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10CC" w14:textId="7BE5DE01" w:rsidR="00793A76" w:rsidRDefault="00FF2607">
      <w:r>
        <w:rPr>
          <w:rFonts w:ascii="Arial" w:eastAsia="Times New Roman" w:hAnsi="Arial" w:cs="Arial"/>
          <w:noProof/>
          <w:color w:val="000000"/>
          <w:kern w:val="0"/>
        </w:rPr>
        <w:drawing>
          <wp:anchor distT="0" distB="0" distL="114300" distR="114300" simplePos="0" relativeHeight="251659264" behindDoc="0" locked="0" layoutInCell="1" allowOverlap="1" wp14:anchorId="208B9048" wp14:editId="288FA45E">
            <wp:simplePos x="0" y="0"/>
            <wp:positionH relativeFrom="margin">
              <wp:posOffset>4105275</wp:posOffset>
            </wp:positionH>
            <wp:positionV relativeFrom="margin">
              <wp:posOffset>1905</wp:posOffset>
            </wp:positionV>
            <wp:extent cx="2143125" cy="988695"/>
            <wp:effectExtent l="0" t="0" r="9525" b="0"/>
            <wp:wrapSquare wrapText="bothSides"/>
            <wp:docPr id="930227154" name="Picture 930227154" descr="A picture containing font, graphics, graphic desig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8261" name="Picture 2" descr="A picture containing font, graphics, graphic design,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3125" cy="988695"/>
                    </a:xfrm>
                    <a:prstGeom prst="rect">
                      <a:avLst/>
                    </a:prstGeom>
                  </pic:spPr>
                </pic:pic>
              </a:graphicData>
            </a:graphic>
          </wp:anchor>
        </w:drawing>
      </w:r>
      <w:r>
        <w:rPr>
          <w:rFonts w:ascii="Arial" w:eastAsia="Times New Roman" w:hAnsi="Arial" w:cs="Arial"/>
          <w:b/>
          <w:bCs/>
          <w:noProof/>
          <w:color w:val="000000"/>
          <w:kern w:val="0"/>
        </w:rPr>
        <w:drawing>
          <wp:inline distT="0" distB="0" distL="0" distR="0" wp14:anchorId="1917D615" wp14:editId="6BAB6006">
            <wp:extent cx="2229542" cy="876300"/>
            <wp:effectExtent l="0" t="0" r="0" b="0"/>
            <wp:docPr id="67756447" name="Picture 67756447"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58020" name="Picture 1" descr="A picture containing text, font, screenshot, graphics&#10;&#10;Description automatically generated"/>
                    <pic:cNvPicPr/>
                  </pic:nvPicPr>
                  <pic:blipFill rotWithShape="1">
                    <a:blip r:embed="rId5" cstate="print">
                      <a:extLst>
                        <a:ext uri="{28A0092B-C50C-407E-A947-70E740481C1C}">
                          <a14:useLocalDpi xmlns:a14="http://schemas.microsoft.com/office/drawing/2010/main" val="0"/>
                        </a:ext>
                      </a:extLst>
                    </a:blip>
                    <a:srcRect t="18601" b="25575"/>
                    <a:stretch/>
                  </pic:blipFill>
                  <pic:spPr bwMode="auto">
                    <a:xfrm>
                      <a:off x="0" y="0"/>
                      <a:ext cx="2264375" cy="889991"/>
                    </a:xfrm>
                    <a:prstGeom prst="rect">
                      <a:avLst/>
                    </a:prstGeom>
                    <a:ln>
                      <a:noFill/>
                    </a:ln>
                    <a:extLst>
                      <a:ext uri="{53640926-AAD7-44D8-BBD7-CCE9431645EC}">
                        <a14:shadowObscured xmlns:a14="http://schemas.microsoft.com/office/drawing/2010/main"/>
                      </a:ext>
                    </a:extLst>
                  </pic:spPr>
                </pic:pic>
              </a:graphicData>
            </a:graphic>
          </wp:inline>
        </w:drawing>
      </w:r>
    </w:p>
    <w:p w14:paraId="7D4B5252" w14:textId="77777777" w:rsidR="00FF2607" w:rsidRDefault="00FF2607"/>
    <w:p w14:paraId="37CB481C" w14:textId="77777777" w:rsidR="00FF2607" w:rsidRDefault="00FF2607"/>
    <w:p w14:paraId="4C90ACB1"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Lesson #1 - Careers That Work: Licensed Professional Counselor</w:t>
      </w:r>
    </w:p>
    <w:p w14:paraId="653DD219"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Subject: Career Awareness &amp; Preparation; Career Acquisition</w:t>
      </w:r>
    </w:p>
    <w:p w14:paraId="0FB1F41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 xml:space="preserve">Grade Levels: 4th Grade – 12th </w:t>
      </w:r>
      <w:proofErr w:type="gramStart"/>
      <w:r w:rsidRPr="00FF2607">
        <w:rPr>
          <w:rFonts w:ascii="Arial" w:eastAsia="Times New Roman" w:hAnsi="Arial" w:cs="Arial"/>
          <w:b/>
          <w:bCs/>
          <w:color w:val="000000"/>
          <w:kern w:val="0"/>
          <w14:ligatures w14:val="none"/>
        </w:rPr>
        <w:t>Grade</w:t>
      </w:r>
      <w:proofErr w:type="gramEnd"/>
    </w:p>
    <w:p w14:paraId="38ED8BCB"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 </w:t>
      </w:r>
    </w:p>
    <w:p w14:paraId="0C18AD23"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Standards</w:t>
      </w:r>
    </w:p>
    <w:p w14:paraId="29B6C8A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13.1.5.A - Describe the impact of individual interests and abilities on career choices.</w:t>
      </w:r>
    </w:p>
    <w:p w14:paraId="643C2CDE"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13.1.5.B - Describe the impact of personal interest and abilities on career choices.</w:t>
      </w:r>
    </w:p>
    <w:p w14:paraId="73923310"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13.1.5.C - Relate the impact of change </w:t>
      </w:r>
      <w:proofErr w:type="gramStart"/>
      <w:r w:rsidRPr="00FF2607">
        <w:rPr>
          <w:rFonts w:ascii="Arial" w:eastAsia="Times New Roman" w:hAnsi="Arial" w:cs="Arial"/>
          <w:color w:val="000000"/>
          <w:kern w:val="0"/>
          <w14:ligatures w14:val="none"/>
        </w:rPr>
        <w:t>to</w:t>
      </w:r>
      <w:proofErr w:type="gramEnd"/>
      <w:r w:rsidRPr="00FF2607">
        <w:rPr>
          <w:rFonts w:ascii="Arial" w:eastAsia="Times New Roman" w:hAnsi="Arial" w:cs="Arial"/>
          <w:color w:val="000000"/>
          <w:kern w:val="0"/>
          <w14:ligatures w14:val="none"/>
        </w:rPr>
        <w:t xml:space="preserve"> both traditional and nontraditional careers.</w:t>
      </w:r>
    </w:p>
    <w:p w14:paraId="4ABDD4A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13.1.5.D - Describe the range of career training programs in the community such as, but not limited to:</w:t>
      </w:r>
    </w:p>
    <w:p w14:paraId="6F944E4E"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Two-and four-year colleges</w:t>
      </w:r>
    </w:p>
    <w:p w14:paraId="278CEA4B"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Career and technical education programs at centers (formerly AVTS) and high schools</w:t>
      </w:r>
    </w:p>
    <w:p w14:paraId="6404FEB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 </w:t>
      </w:r>
      <w:proofErr w:type="spellStart"/>
      <w:r w:rsidRPr="00FF2607">
        <w:rPr>
          <w:rFonts w:ascii="Arial" w:eastAsia="Times New Roman" w:hAnsi="Arial" w:cs="Arial"/>
          <w:color w:val="000000"/>
          <w:kern w:val="0"/>
          <w14:ligatures w14:val="none"/>
        </w:rPr>
        <w:t>CareerLinks</w:t>
      </w:r>
      <w:proofErr w:type="spellEnd"/>
    </w:p>
    <w:p w14:paraId="2EAC6030"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Community/recreation centers</w:t>
      </w:r>
    </w:p>
    <w:p w14:paraId="25F2E3A3"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Faith-based organizations</w:t>
      </w:r>
    </w:p>
    <w:p w14:paraId="7213A1A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Local industry training centers</w:t>
      </w:r>
    </w:p>
    <w:p w14:paraId="762D81C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Military</w:t>
      </w:r>
    </w:p>
    <w:p w14:paraId="4AD85761"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Registered apprenticeship</w:t>
      </w:r>
    </w:p>
    <w:p w14:paraId="689D04F8"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Vocational rehabilitation centers</w:t>
      </w:r>
    </w:p>
    <w:p w14:paraId="6AD48B0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Web-based training</w:t>
      </w:r>
    </w:p>
    <w:p w14:paraId="76E6DC84"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13.1.5.F - Investigate people’s rationale for making career choices.</w:t>
      </w:r>
    </w:p>
    <w:p w14:paraId="11A6A4B9"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lastRenderedPageBreak/>
        <w:t>13.1.5.H - Connect personal interests and abilities and academic strengths to personal career options.</w:t>
      </w:r>
    </w:p>
    <w:p w14:paraId="410A0EEB"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13.1.8.A - Relate careers to individual interests, abilities, and aptitudes.</w:t>
      </w:r>
    </w:p>
    <w:p w14:paraId="39EB32AD"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13.1.8.B - Relate careers to personal interests, </w:t>
      </w:r>
      <w:proofErr w:type="gramStart"/>
      <w:r w:rsidRPr="00FF2607">
        <w:rPr>
          <w:rFonts w:ascii="Arial" w:eastAsia="Times New Roman" w:hAnsi="Arial" w:cs="Arial"/>
          <w:color w:val="000000"/>
          <w:kern w:val="0"/>
          <w14:ligatures w14:val="none"/>
        </w:rPr>
        <w:t>abilities</w:t>
      </w:r>
      <w:proofErr w:type="gramEnd"/>
      <w:r w:rsidRPr="00FF2607">
        <w:rPr>
          <w:rFonts w:ascii="Arial" w:eastAsia="Times New Roman" w:hAnsi="Arial" w:cs="Arial"/>
          <w:color w:val="000000"/>
          <w:kern w:val="0"/>
          <w14:ligatures w14:val="none"/>
        </w:rPr>
        <w:t xml:space="preserve"> and aptitudes.</w:t>
      </w:r>
    </w:p>
    <w:p w14:paraId="0F03E081"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13.1.8.D - Explain the relationship of career training programs to employment opportunities.</w:t>
      </w:r>
    </w:p>
    <w:p w14:paraId="22C87D8C"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13.1.11.A - Relate careers to individual interests, abilities, and aptitudes.</w:t>
      </w:r>
    </w:p>
    <w:p w14:paraId="00851EA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13.1.11.B - Analyze career options based on personal interests, abilities, aptitudes, achievements, and goals.</w:t>
      </w:r>
    </w:p>
    <w:p w14:paraId="0DF6C33E"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13.1.11.C - Analyze how the changing roles of individuals in the workplace relate to new opportunities within career choices.</w:t>
      </w:r>
    </w:p>
    <w:p w14:paraId="4EACE6A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13.1.11.E - Justify the selection of a career.</w:t>
      </w:r>
    </w:p>
    <w:p w14:paraId="5A1A9FA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13.2.8.E - Explain, in the career acquisition process, the importance of the essential workplace skills/knowledge, such as,</w:t>
      </w:r>
    </w:p>
    <w:p w14:paraId="4A6BA42E"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but not limited to:</w:t>
      </w:r>
    </w:p>
    <w:p w14:paraId="1E8662BD"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Commitment</w:t>
      </w:r>
    </w:p>
    <w:p w14:paraId="2486A0F6"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Communication</w:t>
      </w:r>
    </w:p>
    <w:p w14:paraId="5BD9CEF6"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Dependability</w:t>
      </w:r>
    </w:p>
    <w:p w14:paraId="4DE5AC2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Health/safety</w:t>
      </w:r>
    </w:p>
    <w:p w14:paraId="7F0A2683"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 Laws and regulations (that is Americans </w:t>
      </w:r>
      <w:proofErr w:type="gramStart"/>
      <w:r w:rsidRPr="00FF2607">
        <w:rPr>
          <w:rFonts w:ascii="Arial" w:eastAsia="Times New Roman" w:hAnsi="Arial" w:cs="Arial"/>
          <w:color w:val="000000"/>
          <w:kern w:val="0"/>
          <w14:ligatures w14:val="none"/>
        </w:rPr>
        <w:t>With</w:t>
      </w:r>
      <w:proofErr w:type="gramEnd"/>
      <w:r w:rsidRPr="00FF2607">
        <w:rPr>
          <w:rFonts w:ascii="Arial" w:eastAsia="Times New Roman" w:hAnsi="Arial" w:cs="Arial"/>
          <w:color w:val="000000"/>
          <w:kern w:val="0"/>
          <w14:ligatures w14:val="none"/>
        </w:rPr>
        <w:t xml:space="preserve"> Disabilities Act, child labor laws, Fair Labor Standards Act, OSHA, Material Safety Data Sheets)</w:t>
      </w:r>
    </w:p>
    <w:p w14:paraId="4374615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Personal initiative</w:t>
      </w:r>
    </w:p>
    <w:p w14:paraId="62C6C98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Self-advocacy</w:t>
      </w:r>
    </w:p>
    <w:p w14:paraId="7F2E1D1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Scheduling/time management</w:t>
      </w:r>
    </w:p>
    <w:p w14:paraId="271F5F3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Team building</w:t>
      </w:r>
    </w:p>
    <w:p w14:paraId="799482B0"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Technical literacy</w:t>
      </w:r>
    </w:p>
    <w:p w14:paraId="5166A59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Technology</w:t>
      </w:r>
    </w:p>
    <w:p w14:paraId="69EBF4F6"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7B0E38F1" w14:textId="77777777" w:rsidR="00FF2607" w:rsidRDefault="00FF2607">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1C21706A" w14:textId="0B7DFAE1"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lastRenderedPageBreak/>
        <w:t>Rationale</w:t>
      </w:r>
    </w:p>
    <w:p w14:paraId="49E24D54"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Provide the students with an opportunity to learn about and understand the intricacies of being a Licensed Professional Counselor and why it is such an important career for the health of our community.</w:t>
      </w:r>
    </w:p>
    <w:p w14:paraId="09BD598C"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4021150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Vocabulary</w:t>
      </w:r>
    </w:p>
    <w:p w14:paraId="50302D64"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Mental health</w:t>
      </w:r>
    </w:p>
    <w:p w14:paraId="634A4798"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Diagnose</w:t>
      </w:r>
    </w:p>
    <w:p w14:paraId="33A96C22"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Holistic</w:t>
      </w:r>
    </w:p>
    <w:p w14:paraId="05A62CF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Empathy</w:t>
      </w:r>
    </w:p>
    <w:p w14:paraId="5318E18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Genuine</w:t>
      </w:r>
    </w:p>
    <w:p w14:paraId="7C916018"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License</w:t>
      </w:r>
    </w:p>
    <w:p w14:paraId="7020674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Therapist</w:t>
      </w:r>
    </w:p>
    <w:p w14:paraId="262845CD" w14:textId="77777777" w:rsidR="00FF2607" w:rsidRPr="00FF2607" w:rsidRDefault="00FF2607" w:rsidP="00FF2607">
      <w:pPr>
        <w:spacing w:after="0" w:line="240" w:lineRule="auto"/>
        <w:rPr>
          <w:rFonts w:ascii="Times New Roman" w:eastAsia="Times New Roman" w:hAnsi="Times New Roman" w:cs="Times New Roman"/>
          <w:kern w:val="0"/>
          <w:sz w:val="24"/>
          <w:szCs w:val="24"/>
          <w14:ligatures w14:val="none"/>
        </w:rPr>
      </w:pPr>
    </w:p>
    <w:p w14:paraId="720A85F0"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Objectives</w:t>
      </w:r>
    </w:p>
    <w:p w14:paraId="18C1386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Be able to explain what the Licensed Professional Counselor career involves.</w:t>
      </w:r>
    </w:p>
    <w:p w14:paraId="479EB1B2"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Be able to identify essential skills required of a Licensed Professional Counselor</w:t>
      </w:r>
    </w:p>
    <w:p w14:paraId="2E13DC6C"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Be able to present on the importance of the Licensed Professional Counselor career and its impact on the health of our community</w:t>
      </w:r>
    </w:p>
    <w:p w14:paraId="4AFBDE25"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3B861326"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Lesson Essential Question(s)</w:t>
      </w:r>
    </w:p>
    <w:p w14:paraId="21996D40"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What is a Licensed Professional Counselor?</w:t>
      </w:r>
    </w:p>
    <w:p w14:paraId="1600FEED"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What are the essential duties that are required of a Licensed Professional Counselor?</w:t>
      </w:r>
    </w:p>
    <w:p w14:paraId="3F40994C"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How does being a Licensed Professional Counselor impact the health of our community?</w:t>
      </w:r>
    </w:p>
    <w:p w14:paraId="2C45D23A"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0D9EB7D7"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t>Duration</w:t>
      </w:r>
    </w:p>
    <w:p w14:paraId="1CFF727F"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1 class period, approximately 40 minutes</w:t>
      </w:r>
    </w:p>
    <w:p w14:paraId="0ED83F3E"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18FEDD7B" w14:textId="77777777" w:rsidR="00FF2607" w:rsidRPr="00FF2607" w:rsidRDefault="00FF2607" w:rsidP="00FF2607">
      <w:pPr>
        <w:spacing w:after="0" w:line="240" w:lineRule="auto"/>
        <w:rPr>
          <w:rFonts w:ascii="Times New Roman" w:eastAsia="Times New Roman" w:hAnsi="Times New Roman" w:cs="Times New Roman"/>
          <w:kern w:val="0"/>
          <w:sz w:val="24"/>
          <w:szCs w:val="24"/>
          <w14:ligatures w14:val="none"/>
        </w:rPr>
      </w:pPr>
    </w:p>
    <w:p w14:paraId="048374C1" w14:textId="77777777" w:rsidR="00FF2607" w:rsidRPr="00FF2607" w:rsidRDefault="00FF2607" w:rsidP="00FF2607">
      <w:pPr>
        <w:spacing w:before="240" w:after="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14:ligatures w14:val="none"/>
        </w:rPr>
        <w:lastRenderedPageBreak/>
        <w:t>Activities</w:t>
      </w:r>
    </w:p>
    <w:p w14:paraId="4222C503"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Students will view Careers that Work: Licensed Professional Counselor</w:t>
      </w:r>
    </w:p>
    <w:p w14:paraId="4AECE712"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When the video is finished, place students in small groups or pairs to complete tasks.</w:t>
      </w:r>
    </w:p>
    <w:p w14:paraId="7D69755A" w14:textId="77777777" w:rsidR="00FF2607" w:rsidRPr="00FF2607" w:rsidRDefault="00FF2607" w:rsidP="00FF2607">
      <w:pPr>
        <w:spacing w:before="240" w:after="240" w:line="240" w:lineRule="auto"/>
        <w:ind w:left="720"/>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Task #1: Give a short description of the Licensed Professional Counselor career, including a definition of the job and a general list of skills required of a Licensed Professional Counselor. Have students take notes using Handout #1: General Information: Licensed Professional Counselor.</w:t>
      </w:r>
      <w:r w:rsidRPr="00FF2607">
        <w:rPr>
          <w:rFonts w:ascii="Arial" w:eastAsia="Times New Roman" w:hAnsi="Arial" w:cs="Arial"/>
          <w:color w:val="000000"/>
          <w:kern w:val="0"/>
          <w14:ligatures w14:val="none"/>
        </w:rPr>
        <w:br/>
      </w:r>
      <w:r w:rsidRPr="00FF2607">
        <w:rPr>
          <w:rFonts w:ascii="Arial" w:eastAsia="Times New Roman" w:hAnsi="Arial" w:cs="Arial"/>
          <w:color w:val="000000"/>
          <w:kern w:val="0"/>
          <w14:ligatures w14:val="none"/>
        </w:rPr>
        <w:br/>
      </w:r>
    </w:p>
    <w:p w14:paraId="51C7F967" w14:textId="77777777" w:rsidR="00FF2607" w:rsidRPr="00FF2607" w:rsidRDefault="00FF2607" w:rsidP="00FF2607">
      <w:pPr>
        <w:spacing w:before="240" w:after="240" w:line="240" w:lineRule="auto"/>
        <w:ind w:left="720"/>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Task #2: Focusing on specific vocabulary and requirements of the Licensed Professional Counselor career, have students complete Handout #2.</w:t>
      </w:r>
    </w:p>
    <w:p w14:paraId="7FB7BA0F" w14:textId="77777777" w:rsidR="00FF2607" w:rsidRPr="00FF2607" w:rsidRDefault="00FF2607" w:rsidP="00FF2607">
      <w:pPr>
        <w:spacing w:before="240" w:after="240" w:line="240" w:lineRule="auto"/>
        <w:ind w:left="1440"/>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1. Grades 4-8, Handout #2: Licensed Professional Counselor Word Scramble - Considering the </w:t>
      </w:r>
      <w:r w:rsidRPr="00FF2607">
        <w:rPr>
          <w:rFonts w:ascii="Arial" w:eastAsia="Times New Roman" w:hAnsi="Arial" w:cs="Arial"/>
          <w:i/>
          <w:iCs/>
          <w:color w:val="000000"/>
          <w:kern w:val="0"/>
          <w14:ligatures w14:val="none"/>
        </w:rPr>
        <w:t xml:space="preserve">Careers That Work: Licensed Professional Counselor </w:t>
      </w:r>
      <w:r w:rsidRPr="00FF2607">
        <w:rPr>
          <w:rFonts w:ascii="Arial" w:eastAsia="Times New Roman" w:hAnsi="Arial" w:cs="Arial"/>
          <w:color w:val="000000"/>
          <w:kern w:val="0"/>
          <w14:ligatures w14:val="none"/>
        </w:rPr>
        <w:t>video content and supplied vocabulary words, have students complete the word scramble.</w:t>
      </w:r>
    </w:p>
    <w:p w14:paraId="4669C2E4" w14:textId="77777777" w:rsidR="00FF2607" w:rsidRPr="00FF2607" w:rsidRDefault="00FF2607" w:rsidP="00FF2607">
      <w:pPr>
        <w:spacing w:before="240" w:after="240" w:line="240" w:lineRule="auto"/>
        <w:ind w:left="1440"/>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2. Grades 9-12, Handout #2: Licensed Professional Counselor Career Presentation - In small groups or pairs, students will research and present on the Licensed Professional Counselor career. Be informative, creative, and persuasive while also being mindful of important public speaking skills. This project will be graded using the Career Presentation Rubric (included </w:t>
      </w:r>
      <w:proofErr w:type="gramStart"/>
      <w:r w:rsidRPr="00FF2607">
        <w:rPr>
          <w:rFonts w:ascii="Arial" w:eastAsia="Times New Roman" w:hAnsi="Arial" w:cs="Arial"/>
          <w:color w:val="000000"/>
          <w:kern w:val="0"/>
          <w14:ligatures w14:val="none"/>
        </w:rPr>
        <w:t>on</w:t>
      </w:r>
      <w:proofErr w:type="gramEnd"/>
      <w:r w:rsidRPr="00FF2607">
        <w:rPr>
          <w:rFonts w:ascii="Arial" w:eastAsia="Times New Roman" w:hAnsi="Arial" w:cs="Arial"/>
          <w:color w:val="000000"/>
          <w:kern w:val="0"/>
          <w14:ligatures w14:val="none"/>
        </w:rPr>
        <w:t xml:space="preserve"> the handout provided). At least 5 minutes should be spent </w:t>
      </w:r>
      <w:proofErr w:type="gramStart"/>
      <w:r w:rsidRPr="00FF2607">
        <w:rPr>
          <w:rFonts w:ascii="Arial" w:eastAsia="Times New Roman" w:hAnsi="Arial" w:cs="Arial"/>
          <w:color w:val="000000"/>
          <w:kern w:val="0"/>
          <w14:ligatures w14:val="none"/>
        </w:rPr>
        <w:t>presenting on</w:t>
      </w:r>
      <w:proofErr w:type="gramEnd"/>
      <w:r w:rsidRPr="00FF2607">
        <w:rPr>
          <w:rFonts w:ascii="Arial" w:eastAsia="Times New Roman" w:hAnsi="Arial" w:cs="Arial"/>
          <w:color w:val="000000"/>
          <w:kern w:val="0"/>
          <w14:ligatures w14:val="none"/>
        </w:rPr>
        <w:t xml:space="preserve"> this topic using at least 1 visual aid.</w:t>
      </w:r>
    </w:p>
    <w:p w14:paraId="62667EF7"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w:t>
      </w:r>
    </w:p>
    <w:p w14:paraId="1121B747"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b/>
          <w:bCs/>
          <w:color w:val="000000"/>
          <w:kern w:val="0"/>
          <w:u w:val="single"/>
          <w14:ligatures w14:val="none"/>
        </w:rPr>
        <w:t>Related Materials &amp; Resources</w:t>
      </w:r>
    </w:p>
    <w:p w14:paraId="5580E7B2"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Handout #1: Career Information – Licensed Professional Counselor</w:t>
      </w:r>
    </w:p>
    <w:p w14:paraId="4D458DC0"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Handout #2: Grades 4-8: Licensed Professional Counselor Word Scramble</w:t>
      </w:r>
    </w:p>
    <w:p w14:paraId="005BE2C9"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Grades 4-8:  Licensed Professional Counselor Word Scramble, Teacher’s copy</w:t>
      </w:r>
    </w:p>
    <w:p w14:paraId="6017D8F0"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WVIA’s Careers That Work: </w:t>
      </w:r>
      <w:proofErr w:type="gramStart"/>
      <w:r w:rsidRPr="00FF2607">
        <w:rPr>
          <w:rFonts w:ascii="Arial" w:eastAsia="Times New Roman" w:hAnsi="Arial" w:cs="Arial"/>
          <w:color w:val="000000"/>
          <w:kern w:val="0"/>
          <w14:ligatures w14:val="none"/>
        </w:rPr>
        <w:t>www.wvia.org/careersthatwork</w:t>
      </w:r>
      <w:proofErr w:type="gramEnd"/>
    </w:p>
    <w:p w14:paraId="0DEA5791"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Path to Careers: www.pathtocareers.org</w:t>
      </w:r>
    </w:p>
    <w:p w14:paraId="722E1882" w14:textId="77777777" w:rsidR="00FF2607" w:rsidRPr="00FF2607" w:rsidRDefault="00FF2607" w:rsidP="00FF2607">
      <w:pPr>
        <w:spacing w:before="240" w:after="240" w:line="240" w:lineRule="auto"/>
        <w:rPr>
          <w:rFonts w:ascii="Times New Roman" w:eastAsia="Times New Roman" w:hAnsi="Times New Roman" w:cs="Times New Roman"/>
          <w:kern w:val="0"/>
          <w:sz w:val="24"/>
          <w:szCs w:val="24"/>
          <w14:ligatures w14:val="none"/>
        </w:rPr>
      </w:pPr>
      <w:r w:rsidRPr="00FF2607">
        <w:rPr>
          <w:rFonts w:ascii="Arial" w:eastAsia="Times New Roman" w:hAnsi="Arial" w:cs="Arial"/>
          <w:color w:val="000000"/>
          <w:kern w:val="0"/>
          <w14:ligatures w14:val="none"/>
        </w:rPr>
        <w:t xml:space="preserve">Pennsylvania </w:t>
      </w:r>
      <w:proofErr w:type="spellStart"/>
      <w:r w:rsidRPr="00FF2607">
        <w:rPr>
          <w:rFonts w:ascii="Arial" w:eastAsia="Times New Roman" w:hAnsi="Arial" w:cs="Arial"/>
          <w:color w:val="000000"/>
          <w:kern w:val="0"/>
          <w14:ligatures w14:val="none"/>
        </w:rPr>
        <w:t>Careerlink</w:t>
      </w:r>
      <w:proofErr w:type="spellEnd"/>
      <w:r w:rsidRPr="00FF2607">
        <w:rPr>
          <w:rFonts w:ascii="Arial" w:eastAsia="Times New Roman" w:hAnsi="Arial" w:cs="Arial"/>
          <w:color w:val="000000"/>
          <w:kern w:val="0"/>
          <w14:ligatures w14:val="none"/>
        </w:rPr>
        <w:t>: www.pacareerlink.pa.gov/jponline/</w:t>
      </w:r>
      <w:r w:rsidRPr="00FF2607">
        <w:rPr>
          <w:rFonts w:ascii="Arial" w:eastAsia="Times New Roman" w:hAnsi="Arial" w:cs="Arial"/>
          <w:color w:val="000000"/>
          <w:kern w:val="0"/>
          <w14:ligatures w14:val="none"/>
        </w:rPr>
        <w:br/>
      </w:r>
      <w:r w:rsidRPr="00FF2607">
        <w:rPr>
          <w:rFonts w:ascii="Arial" w:eastAsia="Times New Roman" w:hAnsi="Arial" w:cs="Arial"/>
          <w:color w:val="000000"/>
          <w:kern w:val="0"/>
          <w14:ligatures w14:val="none"/>
        </w:rPr>
        <w:br/>
      </w:r>
    </w:p>
    <w:p w14:paraId="0FC4EB8E" w14:textId="77777777" w:rsidR="00FF2607" w:rsidRDefault="00FF2607"/>
    <w:sectPr w:rsidR="00FF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07"/>
    <w:rsid w:val="007719F8"/>
    <w:rsid w:val="00793A76"/>
    <w:rsid w:val="00913510"/>
    <w:rsid w:val="00FF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94A5"/>
  <w15:chartTrackingRefBased/>
  <w15:docId w15:val="{350933B9-B988-4016-BEE0-04D9E650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6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Swarts</dc:creator>
  <cp:keywords/>
  <dc:description/>
  <cp:lastModifiedBy>Alissa Swarts</cp:lastModifiedBy>
  <cp:revision>1</cp:revision>
  <dcterms:created xsi:type="dcterms:W3CDTF">2024-03-05T13:20:00Z</dcterms:created>
  <dcterms:modified xsi:type="dcterms:W3CDTF">2024-03-05T13:22:00Z</dcterms:modified>
</cp:coreProperties>
</file>