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A955C" w14:textId="77777777" w:rsidR="00CC1C74" w:rsidRDefault="00CC1C74" w:rsidP="00CC1C74">
      <w:pPr>
        <w:spacing w:line="276" w:lineRule="auto"/>
      </w:pPr>
      <w:r>
        <w:t>A NAVY "MISSING" LIST</w:t>
      </w:r>
    </w:p>
    <w:p w14:paraId="62D0E1DB" w14:textId="77777777" w:rsidR="00CC1C74" w:rsidRDefault="00CC1C74" w:rsidP="00CC1C74">
      <w:pPr>
        <w:spacing w:line="276" w:lineRule="auto"/>
      </w:pPr>
      <w:r>
        <w:t>ONE HUNDRED TWO MISSOURI-ANS ARE INCLUDED.</w:t>
      </w:r>
    </w:p>
    <w:p w14:paraId="70467F4A" w14:textId="7B7275A1" w:rsidR="00CC1C74" w:rsidRDefault="00CC1C74" w:rsidP="00CC1C74">
      <w:pPr>
        <w:spacing w:line="276" w:lineRule="auto"/>
      </w:pPr>
      <w:r>
        <w:t>Eleven Men From Greater Kansas City in the Group-Covers Period From December</w:t>
      </w:r>
      <w:r>
        <w:t xml:space="preserve"> </w:t>
      </w:r>
      <w:r>
        <w:t>7 to April 15.</w:t>
      </w:r>
    </w:p>
    <w:p w14:paraId="5B8E2901" w14:textId="77777777" w:rsidR="00CC1C74" w:rsidRDefault="00CC1C74" w:rsidP="00CC1C74">
      <w:pPr>
        <w:spacing w:line="276" w:lineRule="auto"/>
      </w:pPr>
      <w:r>
        <w:t>The Navy department last night issued a list of men reported miss-ing from December 7 to April 15, in-cluding ninety-nine men and three officers from Missouri, and sixty-two men (no officers) from Kansas Eleven of the men are from Greater Kansas City, and three others from this immediate vicinity. Six of these are from Kansas City Mo. They are:</w:t>
      </w:r>
    </w:p>
    <w:p w14:paraId="77C7E426" w14:textId="77777777" w:rsidR="00CC1C74" w:rsidRDefault="00CC1C74" w:rsidP="00CC1C74">
      <w:pPr>
        <w:spacing w:line="276" w:lineRule="auto"/>
      </w:pPr>
      <w:r>
        <w:t>BASIL C. BUNYARD, electrician's mate first class; wife, Mrs. Vera Bunyard, 3531 Gladstone boulevard. LLOYD L. DARLING, machinist's mate, first class; mother, Mrs. Anna Darling, 8102 Wayne avenue.</w:t>
      </w:r>
    </w:p>
    <w:p w14:paraId="4A888F5F" w14:textId="77777777" w:rsidR="00CC1C74" w:rsidRDefault="00CC1C74" w:rsidP="00CC1C74">
      <w:pPr>
        <w:spacing w:line="276" w:lineRule="auto"/>
      </w:pPr>
      <w:r>
        <w:t>ROBERT HALE, fireman; father, William R. Hale, 217 South Hardy avenue.</w:t>
      </w:r>
    </w:p>
    <w:p w14:paraId="73F11C3B" w14:textId="77777777" w:rsidR="00CC1C74" w:rsidRDefault="00CC1C74" w:rsidP="00CC1C74">
      <w:pPr>
        <w:spacing w:line="276" w:lineRule="auto"/>
      </w:pPr>
      <w:r>
        <w:t>BILLY H. HALL, fireman; father, Hugh H. Hall, 1836 Washington street,</w:t>
      </w:r>
    </w:p>
    <w:p w14:paraId="03D4F2C8" w14:textId="77777777" w:rsidR="00CC1C74" w:rsidRDefault="00CC1C74" w:rsidP="00CC1C74">
      <w:pPr>
        <w:spacing w:line="276" w:lineRule="auto"/>
      </w:pPr>
      <w:r>
        <w:t>TED HALL, private, marine corps reserve; parents, Mr. and Mrs. Wal-ter H. Hall. 2718 East Fortieth street. ALBERT M. KELLEY, musician; mother, Mrs. D. W. Hobart, Kansas City.</w:t>
      </w:r>
    </w:p>
    <w:p w14:paraId="1B729323" w14:textId="77777777" w:rsidR="00CC1C74" w:rsidRDefault="00CC1C74" w:rsidP="00CC1C74">
      <w:pPr>
        <w:spacing w:line="276" w:lineRule="auto"/>
      </w:pPr>
      <w:r>
        <w:t>North Kansas City.</w:t>
      </w:r>
    </w:p>
    <w:p w14:paraId="15836D33" w14:textId="77777777" w:rsidR="00CC1C74" w:rsidRDefault="00CC1C74" w:rsidP="00CC1C74">
      <w:pPr>
        <w:spacing w:line="276" w:lineRule="auto"/>
      </w:pPr>
      <w:r>
        <w:t>CRAWFORD E. SCOTT, private first class, marine corps; parents, Mr. and Mrs. John E. Scott.</w:t>
      </w:r>
    </w:p>
    <w:p w14:paraId="6E00FBF1" w14:textId="77777777" w:rsidR="00CC1C74" w:rsidRDefault="00CC1C74" w:rsidP="00CC1C74">
      <w:pPr>
        <w:spacing w:line="276" w:lineRule="auto"/>
      </w:pPr>
      <w:r>
        <w:t>Jackson County, Missouri.</w:t>
      </w:r>
    </w:p>
    <w:p w14:paraId="36CE3228" w14:textId="77777777" w:rsidR="00CC1C74" w:rsidRDefault="00CC1C74" w:rsidP="00CC1C74">
      <w:pPr>
        <w:spacing w:line="276" w:lineRule="auto"/>
      </w:pPr>
      <w:r>
        <w:t>JAMES C. EWING, seaman; mother, Mrs. Glennie A, Ewing, Oak Grove.</w:t>
      </w:r>
    </w:p>
    <w:p w14:paraId="1F66E7B3" w14:textId="77777777" w:rsidR="00CC1C74" w:rsidRDefault="00CC1C74" w:rsidP="00CC1C74">
      <w:pPr>
        <w:spacing w:line="276" w:lineRule="auto"/>
      </w:pPr>
      <w:r>
        <w:t>Kansas City, Kansas.</w:t>
      </w:r>
    </w:p>
    <w:p w14:paraId="49D37639" w14:textId="77777777" w:rsidR="00CC1C74" w:rsidRDefault="00CC1C74" w:rsidP="00CC1C74">
      <w:pPr>
        <w:spacing w:line="276" w:lineRule="auto"/>
      </w:pPr>
      <w:r>
        <w:t>SHIRLEY O. DAY, water tender, second class; mother, Mrs. Ada Day, 3014 North Ninth street.</w:t>
      </w:r>
    </w:p>
    <w:p w14:paraId="506B4B63" w14:textId="77777777" w:rsidR="00CC1C74" w:rsidRDefault="00CC1C74" w:rsidP="00CC1C74">
      <w:pPr>
        <w:spacing w:line="276" w:lineRule="auto"/>
      </w:pPr>
      <w:r>
        <w:t>LEE F. FERREIRA, seaman, sec-ond class; mother, Mrs. Rose E. Ferreira, 1206 South Thirty-fourth street.</w:t>
      </w:r>
    </w:p>
    <w:p w14:paraId="3F37F745" w14:textId="77777777" w:rsidR="00CC1C74" w:rsidRDefault="00CC1C74" w:rsidP="00CC1C74">
      <w:pPr>
        <w:spacing w:line="276" w:lineRule="auto"/>
      </w:pPr>
      <w:r>
        <w:t>father, Eice HARRY THERON KELLEY, sea-man, second class; Kelley, Argentine.</w:t>
      </w:r>
    </w:p>
    <w:p w14:paraId="6115F7E4" w14:textId="77777777" w:rsidR="00CC1C74" w:rsidRDefault="00CC1C74" w:rsidP="00CC1C74">
      <w:pPr>
        <w:spacing w:line="276" w:lineRule="auto"/>
      </w:pPr>
      <w:r>
        <w:t>LAWRENCE G. WEISS, gunner, first class; mother, Mrs. Agnes Weiss, 104 South Seventeenth street.</w:t>
      </w:r>
    </w:p>
    <w:p w14:paraId="22D3E043" w14:textId="77777777" w:rsidR="00CC1C74" w:rsidRDefault="00CC1C74" w:rsidP="00CC1C74">
      <w:pPr>
        <w:spacing w:line="276" w:lineRule="auto"/>
      </w:pPr>
      <w:r>
        <w:t>Wyandotte County, Kansas.</w:t>
      </w:r>
    </w:p>
    <w:p w14:paraId="354F3C8A" w14:textId="77777777" w:rsidR="00CC1C74" w:rsidRDefault="00CC1C74" w:rsidP="00CC1C74">
      <w:pPr>
        <w:spacing w:line="276" w:lineRule="auto"/>
      </w:pPr>
      <w:r>
        <w:t>CHARLIE M. FRAME, radioman, first class; father, Baines Frame, Bonner Springs.</w:t>
      </w:r>
    </w:p>
    <w:p w14:paraId="3BD23793" w14:textId="77777777" w:rsidR="00CC1C74" w:rsidRDefault="00CC1C74" w:rsidP="00CC1C74">
      <w:pPr>
        <w:spacing w:line="276" w:lineRule="auto"/>
      </w:pPr>
      <w:r>
        <w:t>Johnson County, Kansas.</w:t>
      </w:r>
    </w:p>
    <w:p w14:paraId="0AAADA26" w14:textId="77777777" w:rsidR="00CC1C74" w:rsidRDefault="00CC1C74" w:rsidP="00CC1C74">
      <w:pPr>
        <w:spacing w:line="276" w:lineRule="auto"/>
      </w:pPr>
      <w:r>
        <w:t>SAM W. WOOD, chief water ten-der; wife, Mrs. Leta M. Wood. Olathe.</w:t>
      </w:r>
    </w:p>
    <w:p w14:paraId="577F8BD1" w14:textId="77777777" w:rsidR="00CC1C74" w:rsidRDefault="00CC1C74" w:rsidP="00CC1C74">
      <w:pPr>
        <w:spacing w:line="276" w:lineRule="auto"/>
      </w:pPr>
      <w:r>
        <w:t>Wyandotte County, Kansas,</w:t>
      </w:r>
    </w:p>
    <w:p w14:paraId="5323AA9D" w14:textId="77777777" w:rsidR="00CC1C74" w:rsidRDefault="00CC1C74" w:rsidP="00CC1C74">
      <w:pPr>
        <w:spacing w:line="276" w:lineRule="auto"/>
      </w:pPr>
      <w:r>
        <w:t>tine Junior high school. He is 20 years old and enlisted in January.</w:t>
      </w:r>
    </w:p>
    <w:p w14:paraId="1A553323" w14:textId="77777777" w:rsidR="00CC1C74" w:rsidRDefault="00CC1C74" w:rsidP="00CC1C74">
      <w:pPr>
        <w:spacing w:line="276" w:lineRule="auto"/>
      </w:pPr>
      <w:r>
        <w:t>Wood, whose home is listed as Olathe, enlisted in the navy eighteen years ago. His wife, who lives in Los Angeles, is the former Leta Mo-Ilvain, daughter of Mr. and Mrs. E. H. Mellvain, of Olathe. Relatives in Olathe were notified last March that Wood had been reported miss-ing in action.</w:t>
      </w:r>
    </w:p>
    <w:p w14:paraId="519780FB" w14:textId="77777777" w:rsidR="00CC1C74" w:rsidRDefault="00CC1C74" w:rsidP="00CC1C74">
      <w:pPr>
        <w:spacing w:line="276" w:lineRule="auto"/>
      </w:pPr>
      <w:r>
        <w:t>Scott, 21, had been assigned to the Battleship Arizona, sunk by Jap-anese bombs in the initial attack on Pearl Harbor. At one time he was orderly to Admiral Isaac Camp-bell Kidd, who was killed in action. Scott Attended North Kansas City</w:t>
      </w:r>
    </w:p>
    <w:p w14:paraId="3C3C1106" w14:textId="77777777" w:rsidR="00CC1C74" w:rsidRDefault="00CC1C74" w:rsidP="00CC1C74">
      <w:pPr>
        <w:spacing w:line="276" w:lineRule="auto"/>
      </w:pPr>
      <w:r>
        <w:t>Manila bay area. He enlisted In 1932.</w:t>
      </w:r>
    </w:p>
    <w:p w14:paraId="6765E5F9" w14:textId="77777777" w:rsidR="00CC1C74" w:rsidRDefault="00CC1C74" w:rsidP="00CC1C74">
      <w:pPr>
        <w:spacing w:line="276" w:lineRule="auto"/>
      </w:pPr>
      <w:r>
        <w:t>Theodore W. Larson, who was graduated from Westport high school in 1938, a member of the United States marine corps communication service, was reported missing in ac-tion May 12 by the Navy depart-ment. Larson was on duty at Cor-regidor when the fort fell. Notice was sent his father, Herman T. Lar-son, petty officer (first class), who is on active duty at the naval train-ing school at Toledo.</w:t>
      </w:r>
    </w:p>
    <w:p w14:paraId="4B3476A5" w14:textId="77777777" w:rsidR="00CC1C74" w:rsidRDefault="00CC1C74" w:rsidP="00CC1C74">
      <w:pPr>
        <w:spacing w:line="276" w:lineRule="auto"/>
      </w:pPr>
      <w:r>
        <w:t>William J. McKinley, 22 years old. a marine corps corporal, was reported mirpion in action vesterday in a no-</w:t>
      </w:r>
    </w:p>
    <w:p w14:paraId="36B87514" w14:textId="77777777" w:rsidR="00CC1C74" w:rsidRDefault="00CC1C74" w:rsidP="00CC1C74">
      <w:pPr>
        <w:spacing w:line="276" w:lineRule="auto"/>
      </w:pPr>
    </w:p>
    <w:p w14:paraId="5D7051A3" w14:textId="77777777" w:rsidR="00CC1C74" w:rsidRDefault="00CC1C74" w:rsidP="00CC1C74">
      <w:pPr>
        <w:spacing w:line="276" w:lineRule="auto"/>
      </w:pPr>
    </w:p>
    <w:p w14:paraId="38F8BE18" w14:textId="77777777" w:rsidR="00CC1C74" w:rsidRDefault="00CC1C74" w:rsidP="00CC1C74">
      <w:pPr>
        <w:spacing w:line="276" w:lineRule="auto"/>
      </w:pPr>
    </w:p>
    <w:p w14:paraId="39A17D6E" w14:textId="77777777" w:rsidR="00CC1C74" w:rsidRDefault="00CC1C74" w:rsidP="00CC1C74">
      <w:pPr>
        <w:spacing w:line="276" w:lineRule="auto"/>
      </w:pPr>
      <w:r>
        <w:t>Missourians and Kansans Missing.</w:t>
      </w:r>
    </w:p>
    <w:p w14:paraId="0355AF38" w14:textId="77777777" w:rsidR="00CC1C74" w:rsidRDefault="00CC1C74" w:rsidP="00CC1C74">
      <w:pPr>
        <w:spacing w:line="276" w:lineRule="auto"/>
      </w:pPr>
      <w:r>
        <w:t>(By the Associated Press.)</w:t>
      </w:r>
    </w:p>
    <w:p w14:paraId="092FAB0C" w14:textId="77777777" w:rsidR="00CC1C74" w:rsidRDefault="00CC1C74" w:rsidP="00CC1C74">
      <w:pPr>
        <w:spacing w:line="276" w:lineRule="auto"/>
      </w:pPr>
      <w:r>
        <w:t>WASHINGTON, May 14. The names 102 Missourians, Including three officers, and sixty-two enlisted men rom Kansas, listed by the navy as issing since war broke out, were contained in a casualty list released tonight.</w:t>
      </w:r>
    </w:p>
    <w:p w14:paraId="04C1AB94" w14:textId="77777777" w:rsidR="00CC1C74" w:rsidRDefault="00CC1C74" w:rsidP="00CC1C74">
      <w:pPr>
        <w:spacing w:line="276" w:lineRule="auto"/>
      </w:pPr>
    </w:p>
    <w:p w14:paraId="14DFF36E" w14:textId="77777777" w:rsidR="00CC1C74" w:rsidRDefault="00CC1C74" w:rsidP="00CC1C74">
      <w:pPr>
        <w:spacing w:line="276" w:lineRule="auto"/>
      </w:pPr>
      <w:r>
        <w:t>In the following list Eastern Missouri Kansas Kansas City, Kansas, and the ity. Kansas City adjacent area are listed elsewhere.]</w:t>
      </w:r>
    </w:p>
    <w:p w14:paraId="6E8A924F" w14:textId="77777777" w:rsidR="00CC1C74" w:rsidRDefault="00CC1C74" w:rsidP="00CC1C74">
      <w:pPr>
        <w:spacing w:line="276" w:lineRule="auto"/>
      </w:pPr>
      <w:r>
        <w:t>MISSOURI.</w:t>
      </w:r>
    </w:p>
    <w:p w14:paraId="551BC840" w14:textId="77777777" w:rsidR="00CC1C74" w:rsidRDefault="00CC1C74" w:rsidP="00CC1C74">
      <w:pPr>
        <w:spacing w:line="276" w:lineRule="auto"/>
      </w:pPr>
    </w:p>
    <w:p w14:paraId="25DE1A4A" w14:textId="77777777" w:rsidR="00CC1C74" w:rsidRDefault="00CC1C74" w:rsidP="00CC1C74">
      <w:pPr>
        <w:spacing w:line="276" w:lineRule="auto"/>
      </w:pPr>
      <w:r>
        <w:t>Lieut. Phillip Grant Wild, Jr., Spiekard. Enaign James Thurman, Plattsburg. Lieut. James Franklin Hughes, jr., medi-al corps, Marshall. Floyd Armour, St. Joseph. Wayne Stratton Baker, Springfield,</w:t>
      </w:r>
    </w:p>
    <w:p w14:paraId="54A356F5" w14:textId="77777777" w:rsidR="00CC1C74" w:rsidRDefault="00CC1C74" w:rsidP="00CC1C74">
      <w:pPr>
        <w:spacing w:line="276" w:lineRule="auto"/>
      </w:pPr>
      <w:r>
        <w:t>William Dildine Beattie, Pierce City. Robert B. Boswell, Branson, John Bradford Citfton, Jr., Mountain ow.</w:t>
      </w:r>
    </w:p>
    <w:p w14:paraId="194BD930" w14:textId="77777777" w:rsidR="00CC1C74" w:rsidRDefault="00CC1C74" w:rsidP="00CC1C74">
      <w:pPr>
        <w:spacing w:line="276" w:lineRule="auto"/>
      </w:pPr>
      <w:r>
        <w:t>Joseph Robert Coble. Springfield. James Harold Connell, Centertown, James Love e Copeland, Tarkin.</w:t>
      </w:r>
    </w:p>
    <w:p w14:paraId="0DD7B44C" w14:textId="77777777" w:rsidR="00CC1C74" w:rsidRDefault="00CC1C74" w:rsidP="00CC1C74">
      <w:pPr>
        <w:spacing w:line="276" w:lineRule="auto"/>
      </w:pPr>
      <w:r>
        <w:t>Loren Charles Patrick Dinan, Monett, Everett Kae Donatiue, Maryville. Buel Ragan Fannon, Vichy,</w:t>
      </w:r>
    </w:p>
    <w:p w14:paraId="272C8162" w14:textId="77777777" w:rsidR="00CC1C74" w:rsidRDefault="00CC1C74" w:rsidP="00CC1C74">
      <w:pPr>
        <w:spacing w:line="276" w:lineRule="auto"/>
      </w:pPr>
      <w:r>
        <w:t>Jordan Joseph Garrett, Qulin. Charles Eugene Gilmore, St. Joseph. John Leonard Gowen, Neelville,</w:t>
      </w:r>
    </w:p>
    <w:p w14:paraId="716C41CC" w14:textId="77777777" w:rsidR="00CC1C74" w:rsidRDefault="00CC1C74" w:rsidP="00CC1C74">
      <w:pPr>
        <w:spacing w:line="276" w:lineRule="auto"/>
      </w:pPr>
      <w:r>
        <w:t>Eugene Edward Helms, Altamont.</w:t>
      </w:r>
    </w:p>
    <w:p w14:paraId="61252DF6" w14:textId="77777777" w:rsidR="00CC1C74" w:rsidRDefault="00CC1C74" w:rsidP="00CC1C74">
      <w:pPr>
        <w:spacing w:line="276" w:lineRule="auto"/>
      </w:pPr>
      <w:r>
        <w:t>Cpl. Frank O, Holsinger, Hannon. Raymond George Jordon, Lexington.</w:t>
      </w:r>
    </w:p>
    <w:p w14:paraId="6A612423" w14:textId="77777777" w:rsidR="00CC1C74" w:rsidRDefault="00CC1C74" w:rsidP="00CC1C74">
      <w:pPr>
        <w:spacing w:line="276" w:lineRule="auto"/>
      </w:pPr>
      <w:r>
        <w:t>Paul Grant King, Marceline, William Albert Kirk, St. Joseph, Robert Thomas Llewellyn, Macon.</w:t>
      </w:r>
    </w:p>
    <w:p w14:paraId="2BB43087" w14:textId="77777777" w:rsidR="00CC1C74" w:rsidRDefault="00CC1C74" w:rsidP="00CC1C74">
      <w:pPr>
        <w:spacing w:line="276" w:lineRule="auto"/>
      </w:pPr>
      <w:r>
        <w:t>Willard Alvin Newton. North Balem. Charles Earl Parsons, Leflin,</w:t>
      </w:r>
    </w:p>
    <w:p w14:paraId="3AB66E67" w14:textId="77777777" w:rsidR="00CC1C74" w:rsidRDefault="00CC1C74" w:rsidP="00CC1C74">
      <w:pPr>
        <w:spacing w:line="276" w:lineRule="auto"/>
      </w:pPr>
      <w:r>
        <w:t>Loys Alovsisus Pazzons, Lenin, James Arthur Reynolds, Suringfield, Ralph Riddlesperger, Everton.</w:t>
      </w:r>
    </w:p>
    <w:p w14:paraId="03B64A93" w14:textId="77777777" w:rsidR="00CC1C74" w:rsidRDefault="00CC1C74" w:rsidP="00CC1C74">
      <w:pPr>
        <w:spacing w:line="276" w:lineRule="auto"/>
      </w:pPr>
      <w:r>
        <w:t>Clinton Anderson Shettlesworth, St. Thornton Elborn Singleton, Girdner.</w:t>
      </w:r>
    </w:p>
    <w:p w14:paraId="0357A520" w14:textId="77777777" w:rsidR="00CC1C74" w:rsidRDefault="00CC1C74" w:rsidP="00CC1C74">
      <w:pPr>
        <w:spacing w:line="276" w:lineRule="auto"/>
      </w:pPr>
      <w:r>
        <w:t>Robert William Smith, Lockwood, Lennie Dow! Sweringen, Oregon.</w:t>
      </w:r>
    </w:p>
    <w:p w14:paraId="5466672F" w14:textId="77777777" w:rsidR="00CC1C74" w:rsidRDefault="00CC1C74" w:rsidP="00CC1C74">
      <w:pPr>
        <w:spacing w:line="276" w:lineRule="auto"/>
      </w:pPr>
      <w:r>
        <w:t xml:space="preserve">Archle Harrison Terry, Gallatin. Robert Lee Wilder, Jefferson City, Harold Williama. Springfield. Marshall Eugene Windham, Reed Springs. Harold Zearlin, St. Joseph. </w:t>
      </w:r>
    </w:p>
    <w:p w14:paraId="77915681" w14:textId="77777777" w:rsidR="00CC1C74" w:rsidRDefault="00CC1C74" w:rsidP="00CC1C74">
      <w:pPr>
        <w:spacing w:line="276" w:lineRule="auto"/>
      </w:pPr>
    </w:p>
    <w:p w14:paraId="1DB08A4D" w14:textId="77777777" w:rsidR="00CC1C74" w:rsidRDefault="00CC1C74" w:rsidP="00CC1C74">
      <w:pPr>
        <w:spacing w:line="276" w:lineRule="auto"/>
      </w:pPr>
      <w:r>
        <w:t>KANSAS.</w:t>
      </w:r>
    </w:p>
    <w:p w14:paraId="18B67422" w14:textId="6C4E6381" w:rsidR="00CC1C74" w:rsidRDefault="00CC1C74" w:rsidP="00CC1C74">
      <w:pPr>
        <w:spacing w:line="276" w:lineRule="auto"/>
      </w:pPr>
      <w:r>
        <w:t xml:space="preserve">Aaron Milo Albert, storekeeper, 2d class, vale tsburg Harold Sidwell ell Albers aviation </w:t>
      </w:r>
      <w:r>
        <w:t>mechanic</w:t>
      </w:r>
      <w:r>
        <w:t>,</w:t>
      </w:r>
    </w:p>
    <w:p w14:paraId="3B348EFE" w14:textId="05433A34" w:rsidR="00CC1C74" w:rsidRDefault="00CC1C74" w:rsidP="00CC1C74">
      <w:pPr>
        <w:spacing w:line="276" w:lineRule="auto"/>
      </w:pPr>
      <w:r>
        <w:t>smate, Pittsburg. Charles Wilbur Alford, bugler. Osatomir,</w:t>
      </w:r>
      <w:r>
        <w:t xml:space="preserve"> </w:t>
      </w:r>
      <w:r>
        <w:t>Robert Benton Armstrong, boilermaker. fford.</w:t>
      </w:r>
    </w:p>
    <w:p w14:paraId="6A5E68CF" w14:textId="77777777" w:rsidR="00CC1C74" w:rsidRDefault="00CC1C74" w:rsidP="00CC1C74">
      <w:pPr>
        <w:spacing w:line="276" w:lineRule="auto"/>
      </w:pPr>
      <w:r>
        <w:t>Jessie Glen Belcher, seaman. Neodesha. Elmer Marsden Bell. machinist's mate, wton</w:t>
      </w:r>
    </w:p>
    <w:p w14:paraId="42E7B26D" w14:textId="1E1BDD71" w:rsidR="00CC1C74" w:rsidRDefault="00CC1C74" w:rsidP="00CC1C74">
      <w:pPr>
        <w:spacing w:line="276" w:lineRule="auto"/>
      </w:pPr>
      <w:r>
        <w:t xml:space="preserve">Herbert Lyle Bruce, seaman, </w:t>
      </w:r>
      <w:r>
        <w:t>Arlington</w:t>
      </w:r>
      <w:r>
        <w:t xml:space="preserve"> James Enos Campbell, seaman, Oxford.</w:t>
      </w:r>
    </w:p>
    <w:p w14:paraId="4DB4E8A6" w14:textId="77777777" w:rsidR="00CC1C74" w:rsidRDefault="00CC1C74" w:rsidP="00CC1C74">
      <w:pPr>
        <w:spacing w:line="276" w:lineRule="auto"/>
      </w:pPr>
      <w:r>
        <w:t>Howard R. Charles, private, lat class marine çorps, Hutchinson.</w:t>
      </w:r>
    </w:p>
    <w:p w14:paraId="39C0ED9E" w14:textId="066DD13A" w:rsidR="00CC1C74" w:rsidRDefault="00CC1C74" w:rsidP="00CC1C74">
      <w:pPr>
        <w:spacing w:line="276" w:lineRule="auto"/>
      </w:pPr>
      <w:r>
        <w:t>Donald Dean De Moss, seaman, Hoising: Lon.</w:t>
      </w:r>
      <w:r>
        <w:t xml:space="preserve"> </w:t>
      </w:r>
      <w:r>
        <w:t xml:space="preserve">Maryle Leftay Drake, radioman, Johnson Marion Thomas Earhart, </w:t>
      </w:r>
      <w:r>
        <w:t>signalman</w:t>
      </w:r>
    </w:p>
    <w:p w14:paraId="396893F3" w14:textId="77777777" w:rsidR="00CC1C74" w:rsidRDefault="00CC1C74" w:rsidP="00CC1C74">
      <w:pPr>
        <w:spacing w:line="276" w:lineRule="auto"/>
      </w:pPr>
      <w:r>
        <w:t>Troy. Elmer Marcena Ebaugh, seaman. Stock dale.</w:t>
      </w:r>
    </w:p>
    <w:p w14:paraId="7C00AB0A" w14:textId="77777777" w:rsidR="00CC1C74" w:rsidRDefault="00CC1C74" w:rsidP="00CC1C74">
      <w:pPr>
        <w:spacing w:line="276" w:lineRule="auto"/>
      </w:pPr>
      <w:r>
        <w:t>Carl Douglas Fairbanks. fireman. Em mett.</w:t>
      </w:r>
    </w:p>
    <w:p w14:paraId="40AE8FB3" w14:textId="77777777" w:rsidR="00CC1C74" w:rsidRDefault="00CC1C74" w:rsidP="00CC1C74">
      <w:pPr>
        <w:spacing w:line="276" w:lineRule="auto"/>
      </w:pPr>
      <w:r>
        <w:t>Gene Panghor, gunner's mate. Leaven</w:t>
      </w:r>
    </w:p>
    <w:p w14:paraId="03CBA39E" w14:textId="77777777" w:rsidR="00CC1C74" w:rsidRDefault="00CC1C74" w:rsidP="00CC1C74">
      <w:pPr>
        <w:spacing w:line="276" w:lineRule="auto"/>
      </w:pPr>
      <w:r>
        <w:t>John Arthur Fast, pharmacist's mater worth</w:t>
      </w:r>
    </w:p>
    <w:p w14:paraId="365092DB" w14:textId="77777777" w:rsidR="00CC1C74" w:rsidRDefault="00CC1C74" w:rsidP="00CC1C74">
      <w:pPr>
        <w:spacing w:line="276" w:lineRule="auto"/>
      </w:pPr>
      <w:r>
        <w:t>Wichita, Harold Chester Feese, chief electrician. mate, Arlington.</w:t>
      </w:r>
    </w:p>
    <w:p w14:paraId="4C1EA6B6" w14:textId="77777777" w:rsidR="00CC1C74" w:rsidRDefault="00CC1C74" w:rsidP="00CC1C74">
      <w:pPr>
        <w:spacing w:line="276" w:lineRule="auto"/>
      </w:pPr>
      <w:r>
        <w:t>Clarence Clinton Poster, machinist mate. Irving,</w:t>
      </w:r>
    </w:p>
    <w:p w14:paraId="4EEE7513" w14:textId="126126D8" w:rsidR="00CC1C74" w:rsidRDefault="00CC1C74" w:rsidP="00CC1C74">
      <w:pPr>
        <w:spacing w:line="276" w:lineRule="auto"/>
      </w:pPr>
      <w:r>
        <w:t xml:space="preserve">Harlan Milton Frantz, </w:t>
      </w:r>
      <w:r>
        <w:t>storekeeper</w:t>
      </w:r>
    </w:p>
    <w:p w14:paraId="2D0E3564" w14:textId="77777777" w:rsidR="00CC1C74" w:rsidRDefault="00CC1C74" w:rsidP="00CC1C74">
      <w:pPr>
        <w:spacing w:line="276" w:lineRule="auto"/>
      </w:pPr>
      <w:r>
        <w:t>Junction City. Gerald Victor Gleselman, electrician's mate. Russell Springs.</w:t>
      </w:r>
    </w:p>
    <w:p w14:paraId="15230EDA" w14:textId="2EF4BB5C" w:rsidR="00CC1C74" w:rsidRDefault="00CC1C74" w:rsidP="00CC1C74">
      <w:pPr>
        <w:spacing w:line="276" w:lineRule="auto"/>
      </w:pPr>
      <w:r>
        <w:t xml:space="preserve">Blaine Elijah Hardesty, seaman, Salina. Ramon Ramon Charles Charles Hartenberger, </w:t>
      </w:r>
      <w:r>
        <w:t>boatswain’s</w:t>
      </w:r>
    </w:p>
    <w:p w14:paraId="7CFD8CA5" w14:textId="77777777" w:rsidR="00CC1C74" w:rsidRDefault="00CC1C74" w:rsidP="00CC1C74">
      <w:pPr>
        <w:spacing w:line="276" w:lineRule="auto"/>
      </w:pPr>
      <w:r>
        <w:t>te. Newton Forest Vernil Shaugh, seaman. Stockdale</w:t>
      </w:r>
    </w:p>
    <w:p w14:paraId="260992C6" w14:textId="77777777" w:rsidR="00CC1C74" w:rsidRDefault="00CC1C74" w:rsidP="00CC1C74">
      <w:pPr>
        <w:spacing w:line="276" w:lineRule="auto"/>
      </w:pPr>
      <w:r>
        <w:t>Eriwin Fay Hoofer, seaman. Wichita. Lloyd Raymond Hooper, aviation me chinist's mate, Ellsworth.</w:t>
      </w:r>
    </w:p>
    <w:p w14:paraId="58508115" w14:textId="2FCD4F27" w:rsidR="00CC1C74" w:rsidRDefault="00CC1C74" w:rsidP="00CC1C74">
      <w:pPr>
        <w:spacing w:line="276" w:lineRule="auto"/>
      </w:pPr>
      <w:r>
        <w:t xml:space="preserve">mate, Douglass. George Alva Howrey, ir., </w:t>
      </w:r>
      <w:r>
        <w:t>electrician ‘a</w:t>
      </w:r>
    </w:p>
    <w:p w14:paraId="2374E397" w14:textId="3F82A0AC" w:rsidR="00CC1C74" w:rsidRDefault="00CC1C74" w:rsidP="00CC1C74">
      <w:pPr>
        <w:spacing w:line="276" w:lineRule="auto"/>
      </w:pPr>
      <w:r>
        <w:t xml:space="preserve">William Sheldon Keast, seaman. La </w:t>
      </w:r>
      <w:r>
        <w:t>Crosse</w:t>
      </w:r>
      <w:r>
        <w:t>,</w:t>
      </w:r>
    </w:p>
    <w:p w14:paraId="564BCCFB" w14:textId="77777777" w:rsidR="00CC1C74" w:rsidRDefault="00CC1C74" w:rsidP="00CC1C74">
      <w:pPr>
        <w:spacing w:line="276" w:lineRule="auto"/>
      </w:pPr>
      <w:r>
        <w:t>Donald Paul King. metalsmith, Raymond Lee Roy Klymaszewski, ship's cook, Kaston</w:t>
      </w:r>
    </w:p>
    <w:p w14:paraId="35038AB5" w14:textId="4855A34F" w:rsidR="00CC1C74" w:rsidRDefault="00CC1C74" w:rsidP="00CC1C74">
      <w:pPr>
        <w:spacing w:line="276" w:lineRule="auto"/>
      </w:pPr>
      <w:r>
        <w:t xml:space="preserve">William Jacob Kovarnik, chief </w:t>
      </w:r>
      <w:r>
        <w:t>machinists’</w:t>
      </w:r>
      <w:r>
        <w:t xml:space="preserve">  mate. Abilene.</w:t>
      </w:r>
    </w:p>
    <w:p w14:paraId="63ED0D34" w14:textId="58F17EA9" w:rsidR="00CC1C74" w:rsidRDefault="00CC1C74" w:rsidP="00CC1C74">
      <w:pPr>
        <w:spacing w:line="276" w:lineRule="auto"/>
      </w:pPr>
      <w:r>
        <w:t>Rav Herman Lockhart, seaman, Wichita, Laurence Gilbert Louis, gunner'</w:t>
      </w:r>
      <w:r>
        <w:t>s</w:t>
      </w:r>
      <w:r>
        <w:t xml:space="preserve"> mate. </w:t>
      </w:r>
      <w:r>
        <w:t>Lorence</w:t>
      </w:r>
      <w:r>
        <w:t>.</w:t>
      </w:r>
    </w:p>
    <w:p w14:paraId="182080B9" w14:textId="77777777" w:rsidR="00CC1C74" w:rsidRDefault="00CC1C74" w:rsidP="00CC1C74">
      <w:pPr>
        <w:spacing w:line="276" w:lineRule="auto"/>
      </w:pPr>
      <w:r>
        <w:t>James Eirov MeCisskey, seaman. Horton. Herbert Walter Monk, fireman, Yates</w:t>
      </w:r>
    </w:p>
    <w:p w14:paraId="31F70436" w14:textId="4394EC91" w:rsidR="00CC1C74" w:rsidRDefault="00CC1C74" w:rsidP="00CC1C74">
      <w:pPr>
        <w:spacing w:line="276" w:lineRule="auto"/>
      </w:pPr>
      <w:r>
        <w:t>Center. Claude Eugene Parker, seaman, Lawrence.</w:t>
      </w:r>
    </w:p>
    <w:p w14:paraId="6C695EA3" w14:textId="77777777" w:rsidR="00CC1C74" w:rsidRDefault="00CC1C74" w:rsidP="00CC1C74">
      <w:pPr>
        <w:spacing w:line="276" w:lineRule="auto"/>
      </w:pPr>
      <w:r>
        <w:t>Fred Dalton Price, seaman. Kingman Fred B. Quick, jr., private, marine corps. Atchison</w:t>
      </w:r>
    </w:p>
    <w:p w14:paraId="216076F2" w14:textId="434441FB" w:rsidR="00CC1C74" w:rsidRDefault="00CC1C74" w:rsidP="00CC1C74">
      <w:pPr>
        <w:spacing w:line="276" w:lineRule="auto"/>
      </w:pPr>
      <w:r>
        <w:t>Elbert Leister Revex, radioman, Pleasanton.</w:t>
      </w:r>
    </w:p>
    <w:p w14:paraId="0CBFF2C4" w14:textId="77777777" w:rsidR="00CC1C74" w:rsidRDefault="00CC1C74" w:rsidP="00CC1C74">
      <w:pPr>
        <w:spacing w:line="276" w:lineRule="auto"/>
      </w:pPr>
      <w:r>
        <w:t>Frank Rhodes, water tender, Louisburg. William George Bilcy, seaman, Wichit Harry Woodrow Belyer, seaman, Valley Falls.</w:t>
      </w:r>
    </w:p>
    <w:p w14:paraId="3AD0FC4E" w14:textId="77777777" w:rsidR="00CC1C74" w:rsidRDefault="00CC1C74" w:rsidP="00CC1C74">
      <w:pPr>
        <w:spacing w:line="276" w:lineRule="auto"/>
      </w:pPr>
      <w:r>
        <w:t>Purdy Adolf Sharp, pharmacist's mate. Hutchinson.</w:t>
      </w:r>
    </w:p>
    <w:p w14:paraId="7E6C1187" w14:textId="2CA402B7" w:rsidR="00CC1C74" w:rsidRDefault="00CC1C74" w:rsidP="00CC1C74">
      <w:pPr>
        <w:spacing w:line="276" w:lineRule="auto"/>
      </w:pPr>
      <w:r>
        <w:t>Warren G. Shetter, storekeeper, Hiawatha.</w:t>
      </w:r>
    </w:p>
    <w:p w14:paraId="12E9560A" w14:textId="77777777" w:rsidR="00CC1C74" w:rsidRDefault="00CC1C74" w:rsidP="00CC1C74">
      <w:pPr>
        <w:spacing w:line="276" w:lineRule="auto"/>
      </w:pPr>
      <w:r>
        <w:t>Carl Francis Smith, seaman. Ada. Loren Robert Smith, fireman. Goodland, William John Stewart, seaman, Cherry-</w:t>
      </w:r>
    </w:p>
    <w:p w14:paraId="1C9689FD" w14:textId="77777777" w:rsidR="00CC1C74" w:rsidRDefault="00CC1C74" w:rsidP="00CC1C74">
      <w:pPr>
        <w:spacing w:line="276" w:lineRule="auto"/>
      </w:pPr>
      <w:r>
        <w:t>Lee Ervin Taylor, storekeeper. Kiowa. Hidro Walter Thompson, seaman, Garг</w:t>
      </w:r>
    </w:p>
    <w:p w14:paraId="563865E8" w14:textId="77777777" w:rsidR="00CC1C74" w:rsidRDefault="00CC1C74" w:rsidP="00CC1C74">
      <w:pPr>
        <w:spacing w:line="276" w:lineRule="auto"/>
      </w:pPr>
      <w:r>
        <w:t>Noah David Vaughn, machinist's mate. Coffeyville,</w:t>
      </w:r>
    </w:p>
    <w:p w14:paraId="4CAA5B8F" w14:textId="77777777" w:rsidR="00CC1C74" w:rsidRDefault="00CC1C74" w:rsidP="00CC1C74">
      <w:pPr>
        <w:spacing w:line="276" w:lineRule="auto"/>
      </w:pPr>
      <w:r>
        <w:t>Robert Elwood Ward, gunner's mate, Topeka.</w:t>
      </w:r>
    </w:p>
    <w:p w14:paraId="3E875477" w14:textId="77777777" w:rsidR="00CC1C74" w:rsidRDefault="00CC1C74" w:rsidP="00CC1C74">
      <w:pPr>
        <w:spacing w:line="276" w:lineRule="auto"/>
      </w:pPr>
      <w:r>
        <w:t>Dale le Edwin Westwood, radioman, Howard.</w:t>
      </w:r>
    </w:p>
    <w:p w14:paraId="68C03910" w14:textId="77777777" w:rsidR="00CC1C74" w:rsidRDefault="00CC1C74" w:rsidP="00CC1C74">
      <w:pPr>
        <w:spacing w:line="276" w:lineRule="auto"/>
      </w:pPr>
      <w:r>
        <w:t xml:space="preserve">Howard Omar Whan, torpedoman, Plains, William Franklin Whitford, seaman, </w:t>
      </w:r>
    </w:p>
    <w:p w14:paraId="315A00DE" w14:textId="77777777" w:rsidR="00CC1C74" w:rsidRDefault="00CC1C74" w:rsidP="00CC1C74">
      <w:pPr>
        <w:spacing w:line="276" w:lineRule="auto"/>
      </w:pPr>
      <w:r>
        <w:t>Oscar Huron Bird, seaman, Lincoln, William Albert Boone, ship's cock, Shar-Soringa</w:t>
      </w:r>
    </w:p>
    <w:p w14:paraId="64E00742" w14:textId="77777777" w:rsidR="00CC1C74" w:rsidRDefault="00CC1C74" w:rsidP="00CC1C74">
      <w:pPr>
        <w:spacing w:line="276" w:lineRule="auto"/>
      </w:pPr>
      <w:r>
        <w:t>Kansas City, Harold Melvin Woods, seaman, Broughton</w:t>
      </w:r>
    </w:p>
    <w:p w14:paraId="01835B2D" w14:textId="77777777" w:rsidR="00CC1C74" w:rsidRDefault="00CC1C74" w:rsidP="00CC1C74">
      <w:pPr>
        <w:spacing w:line="276" w:lineRule="auto"/>
      </w:pPr>
    </w:p>
    <w:p w14:paraId="6496E1D0" w14:textId="274D8BEA" w:rsidR="0029307C" w:rsidRDefault="00CC1C74" w:rsidP="00CC1C74">
      <w:pPr>
        <w:spacing w:line="276" w:lineRule="auto"/>
      </w:pPr>
      <w:r>
        <w:t>AI transcription generated this text. It may contain errors, and requires human review for critical accuracy.</w:t>
      </w:r>
    </w:p>
    <w:sectPr w:rsidR="0029307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BF065" w14:textId="77777777" w:rsidR="00B16630" w:rsidRDefault="00B16630" w:rsidP="00CC1C74">
      <w:pPr>
        <w:spacing w:after="0" w:line="240" w:lineRule="auto"/>
      </w:pPr>
      <w:r>
        <w:separator/>
      </w:r>
    </w:p>
  </w:endnote>
  <w:endnote w:type="continuationSeparator" w:id="0">
    <w:p w14:paraId="15023052" w14:textId="77777777" w:rsidR="00B16630" w:rsidRDefault="00B16630" w:rsidP="00CC1C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F3FC1" w14:textId="553296D7" w:rsidR="00CC1C74" w:rsidRDefault="00CC1C74">
    <w:pPr>
      <w:pStyle w:val="Footer"/>
    </w:pPr>
    <w:r>
      <w:rPr>
        <w:noProof/>
      </w:rPr>
      <mc:AlternateContent>
        <mc:Choice Requires="wps">
          <w:drawing>
            <wp:anchor distT="0" distB="0" distL="0" distR="0" simplePos="0" relativeHeight="251662336" behindDoc="0" locked="0" layoutInCell="1" allowOverlap="1" wp14:anchorId="10D19472" wp14:editId="53F2E776">
              <wp:simplePos x="635" y="635"/>
              <wp:positionH relativeFrom="page">
                <wp:align>center</wp:align>
              </wp:positionH>
              <wp:positionV relativeFrom="page">
                <wp:align>bottom</wp:align>
              </wp:positionV>
              <wp:extent cx="1837690" cy="413385"/>
              <wp:effectExtent l="0" t="0" r="10160" b="0"/>
              <wp:wrapNone/>
              <wp:docPr id="753919509" name="Text Box 5" descr="Approved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37690" cy="413385"/>
                      </a:xfrm>
                      <a:prstGeom prst="rect">
                        <a:avLst/>
                      </a:prstGeom>
                      <a:noFill/>
                      <a:ln>
                        <a:noFill/>
                      </a:ln>
                    </wps:spPr>
                    <wps:txbx>
                      <w:txbxContent>
                        <w:p w14:paraId="2512E77F" w14:textId="6147AB68" w:rsidR="00CC1C74" w:rsidRPr="00CC1C74" w:rsidRDefault="00CC1C74" w:rsidP="00CC1C74">
                          <w:pPr>
                            <w:spacing w:after="0"/>
                            <w:rPr>
                              <w:rFonts w:ascii="Aptos" w:eastAsia="Aptos" w:hAnsi="Aptos" w:cs="Aptos"/>
                              <w:noProof/>
                              <w:color w:val="000000"/>
                            </w:rPr>
                          </w:pPr>
                          <w:r w:rsidRPr="00CC1C74">
                            <w:rPr>
                              <w:rFonts w:ascii="Aptos" w:eastAsia="Aptos" w:hAnsi="Aptos" w:cs="Aptos"/>
                              <w:noProof/>
                              <w:color w:val="000000"/>
                            </w:rPr>
                            <w:t>Approved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D19472" id="_x0000_t202" coordsize="21600,21600" o:spt="202" path="m,l,21600r21600,l21600,xe">
              <v:stroke joinstyle="miter"/>
              <v:path gradientshapeok="t" o:connecttype="rect"/>
            </v:shapetype>
            <v:shape id="Text Box 5" o:spid="_x0000_s1028" type="#_x0000_t202" alt="Approved for Public Release" style="position:absolute;margin-left:0;margin-top:0;width:144.7pt;height:32.5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" filled="f" stroked="f">
              <v:fill o:detectmouseclick="t"/>
              <v:textbox style="mso-fit-shape-to-text:t" inset="0,0,0,15pt">
                <w:txbxContent>
                  <w:p w14:paraId="2512E77F" w14:textId="6147AB68" w:rsidR="00CC1C74" w:rsidRPr="00CC1C74" w:rsidRDefault="00CC1C74" w:rsidP="00CC1C74">
                    <w:pPr>
                      <w:spacing w:after="0"/>
                      <w:rPr>
                        <w:rFonts w:ascii="Aptos" w:eastAsia="Aptos" w:hAnsi="Aptos" w:cs="Aptos"/>
                        <w:noProof/>
                        <w:color w:val="000000"/>
                      </w:rPr>
                    </w:pPr>
                    <w:r w:rsidRPr="00CC1C74">
                      <w:rPr>
                        <w:rFonts w:ascii="Aptos" w:eastAsia="Aptos" w:hAnsi="Aptos" w:cs="Aptos"/>
                        <w:noProof/>
                        <w:color w:val="000000"/>
                      </w:rPr>
                      <w:t>Approved for Public Release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6CDC7" w14:textId="177D783A" w:rsidR="00CC1C74" w:rsidRDefault="00CC1C74">
    <w:pPr>
      <w:pStyle w:val="Footer"/>
    </w:pPr>
    <w:r>
      <w:rPr>
        <w:noProof/>
      </w:rPr>
      <mc:AlternateContent>
        <mc:Choice Requires="wps">
          <w:drawing>
            <wp:anchor distT="0" distB="0" distL="0" distR="0" simplePos="0" relativeHeight="251663360" behindDoc="0" locked="0" layoutInCell="1" allowOverlap="1" wp14:anchorId="437A05C3" wp14:editId="37D15F62">
              <wp:simplePos x="635" y="635"/>
              <wp:positionH relativeFrom="page">
                <wp:align>center</wp:align>
              </wp:positionH>
              <wp:positionV relativeFrom="page">
                <wp:align>bottom</wp:align>
              </wp:positionV>
              <wp:extent cx="1837690" cy="413385"/>
              <wp:effectExtent l="0" t="0" r="10160" b="0"/>
              <wp:wrapNone/>
              <wp:docPr id="689917790" name="Text Box 6" descr="Approved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37690" cy="413385"/>
                      </a:xfrm>
                      <a:prstGeom prst="rect">
                        <a:avLst/>
                      </a:prstGeom>
                      <a:noFill/>
                      <a:ln>
                        <a:noFill/>
                      </a:ln>
                    </wps:spPr>
                    <wps:txbx>
                      <w:txbxContent>
                        <w:p w14:paraId="41EB1346" w14:textId="724F4B61" w:rsidR="00CC1C74" w:rsidRPr="00CC1C74" w:rsidRDefault="00CC1C74" w:rsidP="00CC1C74">
                          <w:pPr>
                            <w:spacing w:after="0"/>
                            <w:rPr>
                              <w:rFonts w:ascii="Aptos" w:eastAsia="Aptos" w:hAnsi="Aptos" w:cs="Aptos"/>
                              <w:noProof/>
                              <w:color w:val="000000"/>
                            </w:rPr>
                          </w:pPr>
                          <w:r w:rsidRPr="00CC1C74">
                            <w:rPr>
                              <w:rFonts w:ascii="Aptos" w:eastAsia="Aptos" w:hAnsi="Aptos" w:cs="Aptos"/>
                              <w:noProof/>
                              <w:color w:val="000000"/>
                            </w:rPr>
                            <w:t>Approved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7A05C3" id="_x0000_t202" coordsize="21600,21600" o:spt="202" path="m,l,21600r21600,l21600,xe">
              <v:stroke joinstyle="miter"/>
              <v:path gradientshapeok="t" o:connecttype="rect"/>
            </v:shapetype>
            <v:shape id="Text Box 6" o:spid="_x0000_s1029" type="#_x0000_t202" alt="Approved for Public Release" style="position:absolute;margin-left:0;margin-top:0;width:144.7pt;height:32.5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" filled="f" stroked="f">
              <v:fill o:detectmouseclick="t"/>
              <v:textbox style="mso-fit-shape-to-text:t" inset="0,0,0,15pt">
                <w:txbxContent>
                  <w:p w14:paraId="41EB1346" w14:textId="724F4B61" w:rsidR="00CC1C74" w:rsidRPr="00CC1C74" w:rsidRDefault="00CC1C74" w:rsidP="00CC1C74">
                    <w:pPr>
                      <w:spacing w:after="0"/>
                      <w:rPr>
                        <w:rFonts w:ascii="Aptos" w:eastAsia="Aptos" w:hAnsi="Aptos" w:cs="Aptos"/>
                        <w:noProof/>
                        <w:color w:val="000000"/>
                      </w:rPr>
                    </w:pPr>
                    <w:r w:rsidRPr="00CC1C74">
                      <w:rPr>
                        <w:rFonts w:ascii="Aptos" w:eastAsia="Aptos" w:hAnsi="Aptos" w:cs="Aptos"/>
                        <w:noProof/>
                        <w:color w:val="000000"/>
                      </w:rPr>
                      <w:t>Approved for Public Release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957B6" w14:textId="702D91E9" w:rsidR="00CC1C74" w:rsidRDefault="00CC1C74">
    <w:pPr>
      <w:pStyle w:val="Footer"/>
    </w:pPr>
    <w:r>
      <w:rPr>
        <w:noProof/>
      </w:rPr>
      <mc:AlternateContent>
        <mc:Choice Requires="wps">
          <w:drawing>
            <wp:anchor distT="0" distB="0" distL="0" distR="0" simplePos="0" relativeHeight="251661312" behindDoc="0" locked="0" layoutInCell="1" allowOverlap="1" wp14:anchorId="1F4397ED" wp14:editId="4BF0AA95">
              <wp:simplePos x="635" y="635"/>
              <wp:positionH relativeFrom="page">
                <wp:align>center</wp:align>
              </wp:positionH>
              <wp:positionV relativeFrom="page">
                <wp:align>bottom</wp:align>
              </wp:positionV>
              <wp:extent cx="1837690" cy="413385"/>
              <wp:effectExtent l="0" t="0" r="10160" b="0"/>
              <wp:wrapNone/>
              <wp:docPr id="13260380" name="Text Box 4" descr="Approved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37690" cy="413385"/>
                      </a:xfrm>
                      <a:prstGeom prst="rect">
                        <a:avLst/>
                      </a:prstGeom>
                      <a:noFill/>
                      <a:ln>
                        <a:noFill/>
                      </a:ln>
                    </wps:spPr>
                    <wps:txbx>
                      <w:txbxContent>
                        <w:p w14:paraId="18480B32" w14:textId="1EE22CF8" w:rsidR="00CC1C74" w:rsidRPr="00CC1C74" w:rsidRDefault="00CC1C74" w:rsidP="00CC1C74">
                          <w:pPr>
                            <w:spacing w:after="0"/>
                            <w:rPr>
                              <w:rFonts w:ascii="Aptos" w:eastAsia="Aptos" w:hAnsi="Aptos" w:cs="Aptos"/>
                              <w:noProof/>
                              <w:color w:val="000000"/>
                            </w:rPr>
                          </w:pPr>
                          <w:r w:rsidRPr="00CC1C74">
                            <w:rPr>
                              <w:rFonts w:ascii="Aptos" w:eastAsia="Aptos" w:hAnsi="Aptos" w:cs="Aptos"/>
                              <w:noProof/>
                              <w:color w:val="000000"/>
                            </w:rPr>
                            <w:t>Approved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4397ED" id="_x0000_t202" coordsize="21600,21600" o:spt="202" path="m,l,21600r21600,l21600,xe">
              <v:stroke joinstyle="miter"/>
              <v:path gradientshapeok="t" o:connecttype="rect"/>
            </v:shapetype>
            <v:shape id="Text Box 4" o:spid="_x0000_s1031" type="#_x0000_t202" alt="Approved for Public Release" style="position:absolute;margin-left:0;margin-top:0;width:144.7pt;height:32.5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" filled="f" stroked="f">
              <v:fill o:detectmouseclick="t"/>
              <v:textbox style="mso-fit-shape-to-text:t" inset="0,0,0,15pt">
                <w:txbxContent>
                  <w:p w14:paraId="18480B32" w14:textId="1EE22CF8" w:rsidR="00CC1C74" w:rsidRPr="00CC1C74" w:rsidRDefault="00CC1C74" w:rsidP="00CC1C74">
                    <w:pPr>
                      <w:spacing w:after="0"/>
                      <w:rPr>
                        <w:rFonts w:ascii="Aptos" w:eastAsia="Aptos" w:hAnsi="Aptos" w:cs="Aptos"/>
                        <w:noProof/>
                        <w:color w:val="000000"/>
                      </w:rPr>
                    </w:pPr>
                    <w:r w:rsidRPr="00CC1C74">
                      <w:rPr>
                        <w:rFonts w:ascii="Aptos" w:eastAsia="Aptos" w:hAnsi="Aptos" w:cs="Aptos"/>
                        <w:noProof/>
                        <w:color w:val="000000"/>
                      </w:rPr>
                      <w:t>Approved for Public Release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DE36D" w14:textId="77777777" w:rsidR="00B16630" w:rsidRDefault="00B16630" w:rsidP="00CC1C74">
      <w:pPr>
        <w:spacing w:after="0" w:line="240" w:lineRule="auto"/>
      </w:pPr>
      <w:r>
        <w:separator/>
      </w:r>
    </w:p>
  </w:footnote>
  <w:footnote w:type="continuationSeparator" w:id="0">
    <w:p w14:paraId="788C6CE6" w14:textId="77777777" w:rsidR="00B16630" w:rsidRDefault="00B16630" w:rsidP="00CC1C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98079" w14:textId="74EEE9F3" w:rsidR="00CC1C74" w:rsidRDefault="00CC1C74">
    <w:pPr>
      <w:pStyle w:val="Header"/>
    </w:pPr>
    <w:r>
      <w:rPr>
        <w:noProof/>
      </w:rPr>
      <mc:AlternateContent>
        <mc:Choice Requires="wps">
          <w:drawing>
            <wp:anchor distT="0" distB="0" distL="0" distR="0" simplePos="0" relativeHeight="251659264" behindDoc="0" locked="0" layoutInCell="1" allowOverlap="1" wp14:anchorId="0C91FB7A" wp14:editId="1E3D4D50">
              <wp:simplePos x="635" y="635"/>
              <wp:positionH relativeFrom="page">
                <wp:align>center</wp:align>
              </wp:positionH>
              <wp:positionV relativeFrom="page">
                <wp:align>top</wp:align>
              </wp:positionV>
              <wp:extent cx="1837690" cy="413385"/>
              <wp:effectExtent l="0" t="0" r="10160" b="5715"/>
              <wp:wrapNone/>
              <wp:docPr id="1723770974" name="Text Box 2" descr="Approved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37690" cy="413385"/>
                      </a:xfrm>
                      <a:prstGeom prst="rect">
                        <a:avLst/>
                      </a:prstGeom>
                      <a:noFill/>
                      <a:ln>
                        <a:noFill/>
                      </a:ln>
                    </wps:spPr>
                    <wps:txbx>
                      <w:txbxContent>
                        <w:p w14:paraId="46E8FADD" w14:textId="72ECCFAB" w:rsidR="00CC1C74" w:rsidRPr="00CC1C74" w:rsidRDefault="00CC1C74" w:rsidP="00CC1C74">
                          <w:pPr>
                            <w:spacing w:after="0"/>
                            <w:rPr>
                              <w:rFonts w:ascii="Aptos" w:eastAsia="Aptos" w:hAnsi="Aptos" w:cs="Aptos"/>
                              <w:noProof/>
                              <w:color w:val="000000"/>
                            </w:rPr>
                          </w:pPr>
                          <w:r w:rsidRPr="00CC1C74">
                            <w:rPr>
                              <w:rFonts w:ascii="Aptos" w:eastAsia="Aptos" w:hAnsi="Aptos" w:cs="Aptos"/>
                              <w:noProof/>
                              <w:color w:val="000000"/>
                            </w:rPr>
                            <w:t>Approved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91FB7A" id="_x0000_t202" coordsize="21600,21600" o:spt="202" path="m,l,21600r21600,l21600,xe">
              <v:stroke joinstyle="miter"/>
              <v:path gradientshapeok="t" o:connecttype="rect"/>
            </v:shapetype>
            <v:shape id="Text Box 2" o:spid="_x0000_s1026" type="#_x0000_t202" alt="Approved for Public Release" style="position:absolute;margin-left:0;margin-top:0;width:144.7pt;height:32.5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" filled="f" stroked="f">
              <v:fill o:detectmouseclick="t"/>
              <v:textbox style="mso-fit-shape-to-text:t" inset="0,15pt,0,0">
                <w:txbxContent>
                  <w:p w14:paraId="46E8FADD" w14:textId="72ECCFAB" w:rsidR="00CC1C74" w:rsidRPr="00CC1C74" w:rsidRDefault="00CC1C74" w:rsidP="00CC1C74">
                    <w:pPr>
                      <w:spacing w:after="0"/>
                      <w:rPr>
                        <w:rFonts w:ascii="Aptos" w:eastAsia="Aptos" w:hAnsi="Aptos" w:cs="Aptos"/>
                        <w:noProof/>
                        <w:color w:val="000000"/>
                      </w:rPr>
                    </w:pPr>
                    <w:r w:rsidRPr="00CC1C74">
                      <w:rPr>
                        <w:rFonts w:ascii="Aptos" w:eastAsia="Aptos" w:hAnsi="Aptos" w:cs="Aptos"/>
                        <w:noProof/>
                        <w:color w:val="000000"/>
                      </w:rPr>
                      <w:t>Approved for Public Release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C9D96" w14:textId="10A3FFC4" w:rsidR="00CC1C74" w:rsidRDefault="00CC1C74">
    <w:pPr>
      <w:pStyle w:val="Header"/>
    </w:pPr>
    <w:r>
      <w:rPr>
        <w:noProof/>
      </w:rPr>
      <mc:AlternateContent>
        <mc:Choice Requires="wps">
          <w:drawing>
            <wp:anchor distT="0" distB="0" distL="0" distR="0" simplePos="0" relativeHeight="251660288" behindDoc="0" locked="0" layoutInCell="1" allowOverlap="1" wp14:anchorId="7E97ADF5" wp14:editId="5E550F5E">
              <wp:simplePos x="635" y="635"/>
              <wp:positionH relativeFrom="page">
                <wp:align>center</wp:align>
              </wp:positionH>
              <wp:positionV relativeFrom="page">
                <wp:align>top</wp:align>
              </wp:positionV>
              <wp:extent cx="1837690" cy="413385"/>
              <wp:effectExtent l="0" t="0" r="10160" b="5715"/>
              <wp:wrapNone/>
              <wp:docPr id="601991880" name="Text Box 3" descr="Approved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37690" cy="413385"/>
                      </a:xfrm>
                      <a:prstGeom prst="rect">
                        <a:avLst/>
                      </a:prstGeom>
                      <a:noFill/>
                      <a:ln>
                        <a:noFill/>
                      </a:ln>
                    </wps:spPr>
                    <wps:txbx>
                      <w:txbxContent>
                        <w:p w14:paraId="67CC52FB" w14:textId="249866A3" w:rsidR="00CC1C74" w:rsidRPr="00CC1C74" w:rsidRDefault="00CC1C74" w:rsidP="00CC1C74">
                          <w:pPr>
                            <w:spacing w:after="0"/>
                            <w:rPr>
                              <w:rFonts w:ascii="Aptos" w:eastAsia="Aptos" w:hAnsi="Aptos" w:cs="Aptos"/>
                              <w:noProof/>
                              <w:color w:val="000000"/>
                            </w:rPr>
                          </w:pPr>
                          <w:r w:rsidRPr="00CC1C74">
                            <w:rPr>
                              <w:rFonts w:ascii="Aptos" w:eastAsia="Aptos" w:hAnsi="Aptos" w:cs="Aptos"/>
                              <w:noProof/>
                              <w:color w:val="000000"/>
                            </w:rPr>
                            <w:t>Approved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97ADF5" id="_x0000_t202" coordsize="21600,21600" o:spt="202" path="m,l,21600r21600,l21600,xe">
              <v:stroke joinstyle="miter"/>
              <v:path gradientshapeok="t" o:connecttype="rect"/>
            </v:shapetype>
            <v:shape id="Text Box 3" o:spid="_x0000_s1027" type="#_x0000_t202" alt="Approved for Public Release" style="position:absolute;margin-left:0;margin-top:0;width:144.7pt;height:32.5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" filled="f" stroked="f">
              <v:fill o:detectmouseclick="t"/>
              <v:textbox style="mso-fit-shape-to-text:t" inset="0,15pt,0,0">
                <w:txbxContent>
                  <w:p w14:paraId="67CC52FB" w14:textId="249866A3" w:rsidR="00CC1C74" w:rsidRPr="00CC1C74" w:rsidRDefault="00CC1C74" w:rsidP="00CC1C74">
                    <w:pPr>
                      <w:spacing w:after="0"/>
                      <w:rPr>
                        <w:rFonts w:ascii="Aptos" w:eastAsia="Aptos" w:hAnsi="Aptos" w:cs="Aptos"/>
                        <w:noProof/>
                        <w:color w:val="000000"/>
                      </w:rPr>
                    </w:pPr>
                    <w:r w:rsidRPr="00CC1C74">
                      <w:rPr>
                        <w:rFonts w:ascii="Aptos" w:eastAsia="Aptos" w:hAnsi="Aptos" w:cs="Aptos"/>
                        <w:noProof/>
                        <w:color w:val="000000"/>
                      </w:rPr>
                      <w:t>Approved for Public Release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0EE08" w14:textId="7BB9BCEC" w:rsidR="00CC1C74" w:rsidRDefault="00CC1C74">
    <w:pPr>
      <w:pStyle w:val="Header"/>
    </w:pPr>
    <w:r>
      <w:rPr>
        <w:noProof/>
      </w:rPr>
      <mc:AlternateContent>
        <mc:Choice Requires="wps">
          <w:drawing>
            <wp:anchor distT="0" distB="0" distL="0" distR="0" simplePos="0" relativeHeight="251658240" behindDoc="0" locked="0" layoutInCell="1" allowOverlap="1" wp14:anchorId="1F919290" wp14:editId="55BE8AB9">
              <wp:simplePos x="635" y="635"/>
              <wp:positionH relativeFrom="page">
                <wp:align>center</wp:align>
              </wp:positionH>
              <wp:positionV relativeFrom="page">
                <wp:align>top</wp:align>
              </wp:positionV>
              <wp:extent cx="1837690" cy="413385"/>
              <wp:effectExtent l="0" t="0" r="10160" b="5715"/>
              <wp:wrapNone/>
              <wp:docPr id="1009728087" name="Text Box 1" descr="Approved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37690" cy="413385"/>
                      </a:xfrm>
                      <a:prstGeom prst="rect">
                        <a:avLst/>
                      </a:prstGeom>
                      <a:noFill/>
                      <a:ln>
                        <a:noFill/>
                      </a:ln>
                    </wps:spPr>
                    <wps:txbx>
                      <w:txbxContent>
                        <w:p w14:paraId="7ADDB7E9" w14:textId="26E570B7" w:rsidR="00CC1C74" w:rsidRPr="00CC1C74" w:rsidRDefault="00CC1C74" w:rsidP="00CC1C74">
                          <w:pPr>
                            <w:spacing w:after="0"/>
                            <w:rPr>
                              <w:rFonts w:ascii="Aptos" w:eastAsia="Aptos" w:hAnsi="Aptos" w:cs="Aptos"/>
                              <w:noProof/>
                              <w:color w:val="000000"/>
                            </w:rPr>
                          </w:pPr>
                          <w:r w:rsidRPr="00CC1C74">
                            <w:rPr>
                              <w:rFonts w:ascii="Aptos" w:eastAsia="Aptos" w:hAnsi="Aptos" w:cs="Aptos"/>
                              <w:noProof/>
                              <w:color w:val="000000"/>
                            </w:rPr>
                            <w:t>Approved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919290" id="_x0000_t202" coordsize="21600,21600" o:spt="202" path="m,l,21600r21600,l21600,xe">
              <v:stroke joinstyle="miter"/>
              <v:path gradientshapeok="t" o:connecttype="rect"/>
            </v:shapetype>
            <v:shape id="Text Box 1" o:spid="_x0000_s1030" type="#_x0000_t202" alt="Approved for Public Release" style="position:absolute;margin-left:0;margin-top:0;width:144.7pt;height:32.5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" filled="f" stroked="f">
              <v:fill o:detectmouseclick="t"/>
              <v:textbox style="mso-fit-shape-to-text:t" inset="0,15pt,0,0">
                <w:txbxContent>
                  <w:p w14:paraId="7ADDB7E9" w14:textId="26E570B7" w:rsidR="00CC1C74" w:rsidRPr="00CC1C74" w:rsidRDefault="00CC1C74" w:rsidP="00CC1C74">
                    <w:pPr>
                      <w:spacing w:after="0"/>
                      <w:rPr>
                        <w:rFonts w:ascii="Aptos" w:eastAsia="Aptos" w:hAnsi="Aptos" w:cs="Aptos"/>
                        <w:noProof/>
                        <w:color w:val="000000"/>
                      </w:rPr>
                    </w:pPr>
                    <w:r w:rsidRPr="00CC1C74">
                      <w:rPr>
                        <w:rFonts w:ascii="Aptos" w:eastAsia="Aptos" w:hAnsi="Aptos" w:cs="Aptos"/>
                        <w:noProof/>
                        <w:color w:val="000000"/>
                      </w:rPr>
                      <w:t>Approved for Public Release</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C74"/>
    <w:rsid w:val="0029307C"/>
    <w:rsid w:val="00671296"/>
    <w:rsid w:val="00A61A03"/>
    <w:rsid w:val="00B16630"/>
    <w:rsid w:val="00CC1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DEA99"/>
  <w15:chartTrackingRefBased/>
  <w15:docId w15:val="{1863FDB2-637F-4511-B47A-0B1EDE7F4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1C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1C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1C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1C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1C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1C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1C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1C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1C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1C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1C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1C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1C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1C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1C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1C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1C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1C74"/>
    <w:rPr>
      <w:rFonts w:eastAsiaTheme="majorEastAsia" w:cstheme="majorBidi"/>
      <w:color w:val="272727" w:themeColor="text1" w:themeTint="D8"/>
    </w:rPr>
  </w:style>
  <w:style w:type="paragraph" w:styleId="Title">
    <w:name w:val="Title"/>
    <w:basedOn w:val="Normal"/>
    <w:next w:val="Normal"/>
    <w:link w:val="TitleChar"/>
    <w:uiPriority w:val="10"/>
    <w:qFormat/>
    <w:rsid w:val="00CC1C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1C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1C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1C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1C74"/>
    <w:pPr>
      <w:spacing w:before="160"/>
      <w:jc w:val="center"/>
    </w:pPr>
    <w:rPr>
      <w:i/>
      <w:iCs/>
      <w:color w:val="404040" w:themeColor="text1" w:themeTint="BF"/>
    </w:rPr>
  </w:style>
  <w:style w:type="character" w:customStyle="1" w:styleId="QuoteChar">
    <w:name w:val="Quote Char"/>
    <w:basedOn w:val="DefaultParagraphFont"/>
    <w:link w:val="Quote"/>
    <w:uiPriority w:val="29"/>
    <w:rsid w:val="00CC1C74"/>
    <w:rPr>
      <w:i/>
      <w:iCs/>
      <w:color w:val="404040" w:themeColor="text1" w:themeTint="BF"/>
    </w:rPr>
  </w:style>
  <w:style w:type="paragraph" w:styleId="ListParagraph">
    <w:name w:val="List Paragraph"/>
    <w:basedOn w:val="Normal"/>
    <w:uiPriority w:val="34"/>
    <w:qFormat/>
    <w:rsid w:val="00CC1C74"/>
    <w:pPr>
      <w:ind w:left="720"/>
      <w:contextualSpacing/>
    </w:pPr>
  </w:style>
  <w:style w:type="character" w:styleId="IntenseEmphasis">
    <w:name w:val="Intense Emphasis"/>
    <w:basedOn w:val="DefaultParagraphFont"/>
    <w:uiPriority w:val="21"/>
    <w:qFormat/>
    <w:rsid w:val="00CC1C74"/>
    <w:rPr>
      <w:i/>
      <w:iCs/>
      <w:color w:val="0F4761" w:themeColor="accent1" w:themeShade="BF"/>
    </w:rPr>
  </w:style>
  <w:style w:type="paragraph" w:styleId="IntenseQuote">
    <w:name w:val="Intense Quote"/>
    <w:basedOn w:val="Normal"/>
    <w:next w:val="Normal"/>
    <w:link w:val="IntenseQuoteChar"/>
    <w:uiPriority w:val="30"/>
    <w:qFormat/>
    <w:rsid w:val="00CC1C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1C74"/>
    <w:rPr>
      <w:i/>
      <w:iCs/>
      <w:color w:val="0F4761" w:themeColor="accent1" w:themeShade="BF"/>
    </w:rPr>
  </w:style>
  <w:style w:type="character" w:styleId="IntenseReference">
    <w:name w:val="Intense Reference"/>
    <w:basedOn w:val="DefaultParagraphFont"/>
    <w:uiPriority w:val="32"/>
    <w:qFormat/>
    <w:rsid w:val="00CC1C74"/>
    <w:rPr>
      <w:b/>
      <w:bCs/>
      <w:smallCaps/>
      <w:color w:val="0F4761" w:themeColor="accent1" w:themeShade="BF"/>
      <w:spacing w:val="5"/>
    </w:rPr>
  </w:style>
  <w:style w:type="paragraph" w:styleId="Header">
    <w:name w:val="header"/>
    <w:basedOn w:val="Normal"/>
    <w:link w:val="HeaderChar"/>
    <w:uiPriority w:val="99"/>
    <w:unhideWhenUsed/>
    <w:rsid w:val="00CC1C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1C74"/>
  </w:style>
  <w:style w:type="paragraph" w:styleId="Footer">
    <w:name w:val="footer"/>
    <w:basedOn w:val="Normal"/>
    <w:link w:val="FooterChar"/>
    <w:uiPriority w:val="99"/>
    <w:unhideWhenUsed/>
    <w:rsid w:val="00CC1C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1C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1082</Words>
  <Characters>6168</Characters>
  <Application>Microsoft Office Word</Application>
  <DocSecurity>0</DocSecurity>
  <Lines>51</Lines>
  <Paragraphs>14</Paragraphs>
  <ScaleCrop>false</ScaleCrop>
  <Company>State of South Dakota</Company>
  <LinksUpToDate>false</LinksUpToDate>
  <CharactersWithSpaces>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Osborne, Kent  (SDPB)</dc:creator>
  <cp:keywords/>
  <dc:description/>
  <cp:lastModifiedBy>Osborne, Kent  (SDPB)</cp:lastModifiedBy>
  <cp:revision>1</cp:revision>
  <dcterms:created xsi:type="dcterms:W3CDTF">2026-07-17T21:28:00Z</dcterms:created>
  <dcterms:modified xsi:type="dcterms:W3CDTF">2026-07-17T21:33:00Z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3c2f3a57,66bea85e,23e1aac8</vt:lpwstr>
  </property>
  <property fmtid="{D5CDD505-2E9C-101B-9397-08002B2CF9AE}" pid="3" name="ClassificationContentMarkingHeaderFontProps">
    <vt:lpwstr>#000000,12,Aptos</vt:lpwstr>
  </property>
  <property fmtid="{D5CDD505-2E9C-101B-9397-08002B2CF9AE}" pid="4" name="ClassificationContentMarkingHeaderText">
    <vt:lpwstr>Approved for Public Release</vt:lpwstr>
  </property>
  <property fmtid="{D5CDD505-2E9C-101B-9397-08002B2CF9AE}" pid="5" name="ClassificationContentMarkingFooterShapeIds">
    <vt:lpwstr>ca565c,2cefe615,291f4f5e</vt:lpwstr>
  </property>
  <property fmtid="{D5CDD505-2E9C-101B-9397-08002B2CF9AE}" pid="6" name="ClassificationContentMarkingFooterFontProps">
    <vt:lpwstr>#000000,12,Aptos</vt:lpwstr>
  </property>
  <property fmtid="{D5CDD505-2E9C-101B-9397-08002B2CF9AE}" pid="7" name="ClassificationContentMarkingFooterText">
    <vt:lpwstr>Approved for Public Release</vt:lpwstr>
  </property>
  <property fmtid="{D5CDD505-2E9C-101B-9397-08002B2CF9AE}" pid="8" name="MSIP_Label_2cfb0c9d-4889-4818-90dd-5c41b9466736_Enabled">
    <vt:lpwstr>true</vt:lpwstr>
  </property>
  <property fmtid="{D5CDD505-2E9C-101B-9397-08002B2CF9AE}" pid="9" name="MSIP_Label_2cfb0c9d-4889-4818-90dd-5c41b9466736_SetDate">
    <vt:lpwstr>2026-07-17T21:32:46Z</vt:lpwstr>
  </property>
  <property fmtid="{D5CDD505-2E9C-101B-9397-08002B2CF9AE}" pid="10" name="MSIP_Label_2cfb0c9d-4889-4818-90dd-5c41b9466736_Method">
    <vt:lpwstr>Privileged</vt:lpwstr>
  </property>
  <property fmtid="{D5CDD505-2E9C-101B-9397-08002B2CF9AE}" pid="11" name="MSIP_Label_2cfb0c9d-4889-4818-90dd-5c41b9466736_Name">
    <vt:lpwstr>M365-Public-Prod</vt:lpwstr>
  </property>
  <property fmtid="{D5CDD505-2E9C-101B-9397-08002B2CF9AE}" pid="12" name="MSIP_Label_2cfb0c9d-4889-4818-90dd-5c41b9466736_SiteId">
    <vt:lpwstr>70af547c-69ab-416d-b4a6-543b5ce52b99</vt:lpwstr>
  </property>
  <property fmtid="{D5CDD505-2E9C-101B-9397-08002B2CF9AE}" pid="13" name="MSIP_Label_2cfb0c9d-4889-4818-90dd-5c41b9466736_ActionId">
    <vt:lpwstr>9ff8aba7-5be7-49a9-97f2-32887fb7364e</vt:lpwstr>
  </property>
  <property fmtid="{D5CDD505-2E9C-101B-9397-08002B2CF9AE}" pid="14" name="MSIP_Label_2cfb0c9d-4889-4818-90dd-5c41b9466736_ContentBits">
    <vt:lpwstr>3</vt:lpwstr>
  </property>
  <property fmtid="{D5CDD505-2E9C-101B-9397-08002B2CF9AE}" pid="15" name="MSIP_Label_2cfb0c9d-4889-4818-90dd-5c41b9466736_Tag">
    <vt:lpwstr>10, 0, 1, 1</vt:lpwstr>
  </property>
</Properties>
</file>