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2C9F5" w14:textId="1E14E685" w:rsidR="000936A5" w:rsidRPr="00834C27" w:rsidRDefault="00C5127E" w:rsidP="00834C27">
      <w:pPr>
        <w:pStyle w:val="Heading1"/>
        <w:rPr>
          <w:rFonts w:ascii="Verdana" w:hAnsi="Verdana"/>
          <w:sz w:val="30"/>
          <w:szCs w:val="30"/>
        </w:rPr>
      </w:pPr>
      <w:r w:rsidRPr="00834C27">
        <w:rPr>
          <w:rFonts w:ascii="Verdana" w:hAnsi="Verdana"/>
          <w:noProof/>
          <w:sz w:val="30"/>
          <w:szCs w:val="30"/>
        </w:rPr>
        <w:t>Creating Writing</w:t>
      </w:r>
      <w:r w:rsidR="00157E01" w:rsidRPr="00834C27">
        <w:rPr>
          <w:rFonts w:ascii="Verdana" w:hAnsi="Verdana"/>
          <w:noProof/>
          <w:sz w:val="30"/>
          <w:szCs w:val="30"/>
        </w:rPr>
        <w:t xml:space="preserve"> Activity</w:t>
      </w:r>
      <w:r w:rsidR="00040C0B" w:rsidRPr="00834C27">
        <w:rPr>
          <w:rFonts w:ascii="Verdana" w:hAnsi="Verdana"/>
          <w:noProof/>
          <w:sz w:val="30"/>
          <w:szCs w:val="30"/>
        </w:rPr>
        <w:t>: Closing Argument</w:t>
      </w:r>
    </w:p>
    <w:p w14:paraId="185A6717" w14:textId="77777777" w:rsidR="00040C0B" w:rsidRDefault="00040C0B" w:rsidP="00DA4497">
      <w:pPr>
        <w:pStyle w:val="NoSpacing"/>
        <w:rPr>
          <w:rFonts w:ascii="Verdana" w:hAnsi="Verdana"/>
          <w:noProof/>
        </w:rPr>
      </w:pPr>
    </w:p>
    <w:p w14:paraId="6ECB2C30" w14:textId="77777777" w:rsidR="00C5127E" w:rsidRDefault="008679F1" w:rsidP="00C5127E">
      <w:pPr>
        <w:pStyle w:val="NoSpacing"/>
        <w:jc w:val="center"/>
        <w:rPr>
          <w:rFonts w:ascii="Verdana" w:hAnsi="Verdana"/>
          <w:noProof/>
        </w:rPr>
      </w:pPr>
      <w:r>
        <w:rPr>
          <w:rFonts w:ascii="Verdana" w:hAnsi="Verdana"/>
          <w:noProof/>
        </w:rPr>
        <w:drawing>
          <wp:inline distT="0" distB="0" distL="0" distR="0" wp14:anchorId="75B9DA2A" wp14:editId="506C17DA">
            <wp:extent cx="5257800" cy="3502816"/>
            <wp:effectExtent l="19050" t="19050" r="19050" b="21590"/>
            <wp:docPr id="2" name="Picture 2" descr="Hyde County Courtroom.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yde County Courtroom. ">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6422" cy="3508560"/>
                    </a:xfrm>
                    <a:prstGeom prst="rect">
                      <a:avLst/>
                    </a:prstGeom>
                    <a:ln w="19050">
                      <a:solidFill>
                        <a:schemeClr val="tx1"/>
                      </a:solidFill>
                    </a:ln>
                    <a:effectLst>
                      <a:softEdge rad="127000"/>
                    </a:effectLst>
                  </pic:spPr>
                </pic:pic>
              </a:graphicData>
            </a:graphic>
          </wp:inline>
        </w:drawing>
      </w:r>
    </w:p>
    <w:p w14:paraId="40ABEAF2" w14:textId="4917824A" w:rsidR="00C5127E" w:rsidRDefault="00C5127E" w:rsidP="00C5127E">
      <w:pPr>
        <w:pStyle w:val="NoSpacing"/>
        <w:jc w:val="right"/>
        <w:rPr>
          <w:rFonts w:ascii="Verdana" w:hAnsi="Verdana"/>
          <w:noProof/>
        </w:rPr>
      </w:pPr>
      <w:r w:rsidRPr="00C5127E">
        <w:rPr>
          <w:rFonts w:ascii="Verdana" w:hAnsi="Verdana"/>
          <w:noProof/>
        </w:rPr>
        <w:t>Hyde County Courtroom</w:t>
      </w:r>
    </w:p>
    <w:p w14:paraId="3CBEC5D3" w14:textId="77777777" w:rsidR="00C5127E" w:rsidRPr="00157E01" w:rsidRDefault="00C5127E" w:rsidP="00DA4497">
      <w:pPr>
        <w:pStyle w:val="NoSpacing"/>
        <w:rPr>
          <w:rFonts w:ascii="Verdana" w:hAnsi="Verdana"/>
          <w:noProof/>
          <w:sz w:val="26"/>
          <w:szCs w:val="26"/>
        </w:rPr>
      </w:pPr>
    </w:p>
    <w:p w14:paraId="10CE9F13" w14:textId="40DD9616" w:rsidR="00157E01" w:rsidRPr="00157E01" w:rsidRDefault="00A13603" w:rsidP="00DA4497">
      <w:pPr>
        <w:pStyle w:val="NoSpacing"/>
        <w:rPr>
          <w:rFonts w:ascii="Verdana" w:hAnsi="Verdana"/>
          <w:noProof/>
          <w:sz w:val="26"/>
          <w:szCs w:val="26"/>
        </w:rPr>
      </w:pPr>
      <w:r w:rsidRPr="00157E01">
        <w:rPr>
          <w:rFonts w:ascii="Verdana" w:hAnsi="Verdana"/>
          <w:noProof/>
          <w:sz w:val="26"/>
          <w:szCs w:val="26"/>
        </w:rPr>
        <w:t>In South Dakota</w:t>
      </w:r>
      <w:r w:rsidR="00040C0B" w:rsidRPr="00157E01">
        <w:rPr>
          <w:rFonts w:ascii="Verdana" w:hAnsi="Verdana"/>
          <w:noProof/>
          <w:sz w:val="26"/>
          <w:szCs w:val="26"/>
        </w:rPr>
        <w:t xml:space="preserve"> there are three levels of court systems, the Supreme Court, circuit courts and the </w:t>
      </w:r>
      <w:r w:rsidRPr="00157E01">
        <w:rPr>
          <w:rFonts w:ascii="Verdana" w:hAnsi="Verdana"/>
          <w:noProof/>
          <w:sz w:val="26"/>
          <w:szCs w:val="26"/>
        </w:rPr>
        <w:t>magistrate courts</w:t>
      </w:r>
      <w:r w:rsidR="00040C0B" w:rsidRPr="00157E01">
        <w:rPr>
          <w:rFonts w:ascii="Verdana" w:hAnsi="Verdana"/>
          <w:noProof/>
          <w:sz w:val="26"/>
          <w:szCs w:val="26"/>
        </w:rPr>
        <w:t xml:space="preserve"> (</w:t>
      </w:r>
      <w:hyperlink r:id="rId10" w:history="1">
        <w:r w:rsidR="002F0E21" w:rsidRPr="002F0E21">
          <w:rPr>
            <w:rStyle w:val="Hyperlink"/>
            <w:rFonts w:ascii="Verdana" w:hAnsi="Verdana"/>
            <w:noProof/>
            <w:sz w:val="26"/>
            <w:szCs w:val="26"/>
          </w:rPr>
          <w:t>Guide t</w:t>
        </w:r>
        <w:r w:rsidR="008E7298">
          <w:rPr>
            <w:rStyle w:val="Hyperlink"/>
            <w:rFonts w:ascii="Verdana" w:hAnsi="Verdana"/>
            <w:noProof/>
            <w:sz w:val="26"/>
            <w:szCs w:val="26"/>
          </w:rPr>
          <w:t>o South Dakota Courts</w:t>
        </w:r>
      </w:hyperlink>
      <w:r w:rsidR="00040C0B" w:rsidRPr="00157E01">
        <w:rPr>
          <w:rFonts w:ascii="Verdana" w:hAnsi="Verdana"/>
          <w:noProof/>
          <w:sz w:val="26"/>
          <w:szCs w:val="26"/>
        </w:rPr>
        <w:t xml:space="preserve">). The highest level is the Supreme Court, which functions mainly as an appeals court of contested circuit court cases. </w:t>
      </w:r>
      <w:r w:rsidR="00F01028" w:rsidRPr="00157E01">
        <w:rPr>
          <w:rFonts w:ascii="Verdana" w:hAnsi="Verdana"/>
          <w:noProof/>
          <w:sz w:val="26"/>
          <w:szCs w:val="26"/>
        </w:rPr>
        <w:t>T</w:t>
      </w:r>
      <w:r w:rsidR="00242319" w:rsidRPr="00157E01">
        <w:rPr>
          <w:rFonts w:ascii="Verdana" w:hAnsi="Verdana"/>
          <w:noProof/>
          <w:sz w:val="26"/>
          <w:szCs w:val="26"/>
        </w:rPr>
        <w:t xml:space="preserve">he </w:t>
      </w:r>
      <w:r w:rsidR="00040C0B" w:rsidRPr="00157E01">
        <w:rPr>
          <w:rFonts w:ascii="Verdana" w:hAnsi="Verdana"/>
          <w:noProof/>
          <w:sz w:val="26"/>
          <w:szCs w:val="26"/>
        </w:rPr>
        <w:t xml:space="preserve">circuit courts </w:t>
      </w:r>
      <w:r w:rsidR="00242319" w:rsidRPr="00157E01">
        <w:rPr>
          <w:rFonts w:ascii="Verdana" w:hAnsi="Verdana"/>
          <w:noProof/>
          <w:sz w:val="26"/>
          <w:szCs w:val="26"/>
        </w:rPr>
        <w:t>of</w:t>
      </w:r>
      <w:r w:rsidR="00040C0B" w:rsidRPr="00157E01">
        <w:rPr>
          <w:rFonts w:ascii="Verdana" w:hAnsi="Verdana"/>
          <w:noProof/>
          <w:sz w:val="26"/>
          <w:szCs w:val="26"/>
        </w:rPr>
        <w:t xml:space="preserve"> South Dakota </w:t>
      </w:r>
      <w:r w:rsidR="00242319" w:rsidRPr="00157E01">
        <w:rPr>
          <w:rFonts w:ascii="Verdana" w:hAnsi="Verdana"/>
          <w:noProof/>
          <w:sz w:val="26"/>
          <w:szCs w:val="26"/>
        </w:rPr>
        <w:t>a</w:t>
      </w:r>
      <w:r w:rsidR="00040C0B" w:rsidRPr="00157E01">
        <w:rPr>
          <w:rFonts w:ascii="Verdana" w:hAnsi="Verdana"/>
          <w:noProof/>
          <w:sz w:val="26"/>
          <w:szCs w:val="26"/>
        </w:rPr>
        <w:t>re the general trial courts.</w:t>
      </w:r>
      <w:r w:rsidR="00157E01">
        <w:rPr>
          <w:rFonts w:ascii="Verdana" w:hAnsi="Verdana"/>
          <w:noProof/>
          <w:sz w:val="26"/>
          <w:szCs w:val="26"/>
        </w:rPr>
        <w:t xml:space="preserve"> </w:t>
      </w:r>
      <w:r w:rsidR="00040C0B" w:rsidRPr="00157E01">
        <w:rPr>
          <w:rFonts w:ascii="Verdana" w:hAnsi="Verdana"/>
          <w:noProof/>
          <w:sz w:val="26"/>
          <w:szCs w:val="26"/>
        </w:rPr>
        <w:t xml:space="preserve">The magistrate courts preside over less serious civil cases and minor criminal cases. </w:t>
      </w:r>
      <w:r w:rsidRPr="00157E01">
        <w:rPr>
          <w:rFonts w:ascii="Verdana" w:hAnsi="Verdana"/>
          <w:noProof/>
          <w:sz w:val="26"/>
          <w:szCs w:val="26"/>
        </w:rPr>
        <w:t>The proceedings take place in county courthouses</w:t>
      </w:r>
      <w:r w:rsidR="008D355B">
        <w:rPr>
          <w:rFonts w:ascii="Verdana" w:hAnsi="Verdana"/>
          <w:noProof/>
          <w:sz w:val="26"/>
          <w:szCs w:val="26"/>
        </w:rPr>
        <w:t xml:space="preserve"> </w:t>
      </w:r>
      <w:r w:rsidR="007A0320" w:rsidRPr="00157E01">
        <w:rPr>
          <w:rFonts w:ascii="Verdana" w:hAnsi="Verdana"/>
          <w:noProof/>
          <w:sz w:val="26"/>
          <w:szCs w:val="26"/>
        </w:rPr>
        <w:t xml:space="preserve">across South Dakota. </w:t>
      </w:r>
      <w:r w:rsidRPr="00157E01">
        <w:rPr>
          <w:rFonts w:ascii="Verdana" w:hAnsi="Verdana"/>
          <w:noProof/>
          <w:sz w:val="26"/>
          <w:szCs w:val="26"/>
        </w:rPr>
        <w:t xml:space="preserve"> </w:t>
      </w:r>
    </w:p>
    <w:p w14:paraId="1B91C026" w14:textId="77777777" w:rsidR="00157E01" w:rsidRPr="00157E01" w:rsidRDefault="00157E01" w:rsidP="00DA4497">
      <w:pPr>
        <w:pStyle w:val="NoSpacing"/>
        <w:rPr>
          <w:rFonts w:ascii="Verdana" w:hAnsi="Verdana"/>
          <w:noProof/>
          <w:sz w:val="26"/>
          <w:szCs w:val="26"/>
        </w:rPr>
      </w:pPr>
    </w:p>
    <w:p w14:paraId="78F640E9" w14:textId="6F73414B" w:rsidR="00157E01" w:rsidRPr="00157E01" w:rsidRDefault="00157E01" w:rsidP="00157E01">
      <w:pPr>
        <w:pStyle w:val="NoSpacing"/>
        <w:rPr>
          <w:rFonts w:ascii="Verdana" w:hAnsi="Verdana"/>
          <w:noProof/>
          <w:sz w:val="26"/>
          <w:szCs w:val="26"/>
        </w:rPr>
      </w:pPr>
      <w:r w:rsidRPr="00157E01">
        <w:rPr>
          <w:rFonts w:ascii="Verdana" w:hAnsi="Verdana"/>
          <w:noProof/>
          <w:sz w:val="26"/>
          <w:szCs w:val="26"/>
        </w:rPr>
        <w:t>During this activity</w:t>
      </w:r>
      <w:r w:rsidR="00711CCE">
        <w:rPr>
          <w:rFonts w:ascii="Verdana" w:hAnsi="Verdana"/>
          <w:noProof/>
          <w:sz w:val="26"/>
          <w:szCs w:val="26"/>
        </w:rPr>
        <w:t>,</w:t>
      </w:r>
      <w:r w:rsidRPr="00157E01">
        <w:rPr>
          <w:rFonts w:ascii="Verdana" w:hAnsi="Verdana"/>
          <w:noProof/>
          <w:sz w:val="26"/>
          <w:szCs w:val="26"/>
        </w:rPr>
        <w:t xml:space="preserve"> your students will use story starters (writing prompts) to promote creative writing. The students will be introduced to real and</w:t>
      </w:r>
      <w:r>
        <w:rPr>
          <w:rFonts w:ascii="Verdana" w:hAnsi="Verdana"/>
          <w:noProof/>
          <w:sz w:val="26"/>
          <w:szCs w:val="26"/>
        </w:rPr>
        <w:t xml:space="preserve"> </w:t>
      </w:r>
      <w:r w:rsidRPr="00157E01">
        <w:rPr>
          <w:rFonts w:ascii="Verdana" w:hAnsi="Verdana"/>
          <w:noProof/>
          <w:sz w:val="26"/>
          <w:szCs w:val="26"/>
        </w:rPr>
        <w:t>hypothetical court cases. The students will theorize the evidence</w:t>
      </w:r>
      <w:r w:rsidR="00711CCE">
        <w:rPr>
          <w:rFonts w:ascii="Verdana" w:hAnsi="Verdana"/>
          <w:noProof/>
          <w:sz w:val="26"/>
          <w:szCs w:val="26"/>
        </w:rPr>
        <w:t xml:space="preserve"> </w:t>
      </w:r>
      <w:r w:rsidRPr="00157E01">
        <w:rPr>
          <w:rFonts w:ascii="Verdana" w:hAnsi="Verdana"/>
          <w:noProof/>
          <w:sz w:val="26"/>
          <w:szCs w:val="26"/>
        </w:rPr>
        <w:t xml:space="preserve">in detail and write the closing argument (summary of evidence).     </w:t>
      </w:r>
      <w:r w:rsidR="00A13603" w:rsidRPr="00157E01">
        <w:rPr>
          <w:rFonts w:ascii="Verdana" w:hAnsi="Verdana"/>
          <w:noProof/>
          <w:sz w:val="26"/>
          <w:szCs w:val="26"/>
        </w:rPr>
        <w:t xml:space="preserve"> </w:t>
      </w:r>
    </w:p>
    <w:p w14:paraId="6FBD138A" w14:textId="2883C2D9" w:rsidR="00157E01" w:rsidRPr="00723C4A" w:rsidRDefault="00157E01" w:rsidP="00157E01">
      <w:pPr>
        <w:pStyle w:val="NoSpacing"/>
        <w:rPr>
          <w:rFonts w:ascii="Verdana" w:hAnsi="Verdana"/>
          <w:sz w:val="26"/>
          <w:szCs w:val="26"/>
        </w:rPr>
      </w:pPr>
      <w:r w:rsidRPr="00157E01">
        <w:rPr>
          <w:rFonts w:ascii="Verdana" w:hAnsi="Verdana"/>
          <w:noProof/>
          <w:sz w:val="26"/>
          <w:szCs w:val="26"/>
        </w:rPr>
        <w:br/>
      </w:r>
      <w:r w:rsidRPr="00157E01">
        <w:rPr>
          <w:rFonts w:ascii="Verdana" w:hAnsi="Verdana"/>
          <w:sz w:val="26"/>
          <w:szCs w:val="26"/>
        </w:rPr>
        <w:t xml:space="preserve">According to the </w:t>
      </w:r>
      <w:hyperlink r:id="rId11" w:history="1">
        <w:r w:rsidRPr="00157E01">
          <w:rPr>
            <w:rStyle w:val="Hyperlink"/>
            <w:rFonts w:ascii="Verdana" w:hAnsi="Verdana"/>
            <w:sz w:val="26"/>
            <w:szCs w:val="26"/>
          </w:rPr>
          <w:t>United States Courts</w:t>
        </w:r>
      </w:hyperlink>
      <w:r w:rsidRPr="00157E01">
        <w:rPr>
          <w:rFonts w:ascii="Verdana" w:hAnsi="Verdana"/>
          <w:sz w:val="26"/>
          <w:szCs w:val="26"/>
        </w:rPr>
        <w:t xml:space="preserve"> system</w:t>
      </w:r>
      <w:r w:rsidR="00711CCE">
        <w:rPr>
          <w:rFonts w:ascii="Verdana" w:hAnsi="Verdana"/>
          <w:sz w:val="26"/>
          <w:szCs w:val="26"/>
        </w:rPr>
        <w:t>,</w:t>
      </w:r>
      <w:r w:rsidRPr="00157E01">
        <w:rPr>
          <w:rFonts w:ascii="Verdana" w:hAnsi="Verdana"/>
          <w:sz w:val="26"/>
          <w:szCs w:val="26"/>
        </w:rPr>
        <w:t xml:space="preserve"> there is a clear difference between the opening statement and closing argument. During this activity</w:t>
      </w:r>
      <w:r w:rsidR="00711CCE">
        <w:rPr>
          <w:rFonts w:ascii="Verdana" w:hAnsi="Verdana"/>
          <w:sz w:val="26"/>
          <w:szCs w:val="26"/>
        </w:rPr>
        <w:t>,</w:t>
      </w:r>
      <w:r w:rsidRPr="00157E01">
        <w:rPr>
          <w:rFonts w:ascii="Verdana" w:hAnsi="Verdana"/>
          <w:sz w:val="26"/>
          <w:szCs w:val="26"/>
        </w:rPr>
        <w:t xml:space="preserve"> your students will write a closing argument.</w:t>
      </w:r>
      <w:r w:rsidR="00711CCE">
        <w:rPr>
          <w:rFonts w:ascii="Verdana" w:hAnsi="Verdana"/>
          <w:sz w:val="26"/>
          <w:szCs w:val="26"/>
        </w:rPr>
        <w:t xml:space="preserve"> </w:t>
      </w:r>
      <w:r w:rsidRPr="00157E01">
        <w:rPr>
          <w:rFonts w:ascii="Verdana" w:hAnsi="Verdana"/>
          <w:sz w:val="26"/>
          <w:szCs w:val="26"/>
        </w:rPr>
        <w:t xml:space="preserve">Below </w:t>
      </w:r>
      <w:r w:rsidRPr="00157E01">
        <w:rPr>
          <w:rFonts w:ascii="Verdana" w:hAnsi="Verdana"/>
          <w:sz w:val="26"/>
          <w:szCs w:val="26"/>
        </w:rPr>
        <w:lastRenderedPageBreak/>
        <w:t xml:space="preserve">is information about a closing argument; the information is provided </w:t>
      </w:r>
      <w:r w:rsidRPr="00723C4A">
        <w:rPr>
          <w:rFonts w:ascii="Verdana" w:hAnsi="Verdana"/>
          <w:sz w:val="26"/>
          <w:szCs w:val="26"/>
        </w:rPr>
        <w:t>by the United States Courts system.</w:t>
      </w:r>
      <w:r w:rsidR="00723C4A" w:rsidRPr="00723C4A">
        <w:rPr>
          <w:rFonts w:ascii="Verdana" w:hAnsi="Verdana"/>
          <w:sz w:val="26"/>
          <w:szCs w:val="26"/>
        </w:rPr>
        <w:t xml:space="preserve"> </w:t>
      </w:r>
      <w:r w:rsidRPr="00723C4A">
        <w:rPr>
          <w:rFonts w:ascii="Verdana" w:hAnsi="Verdana"/>
          <w:sz w:val="26"/>
          <w:szCs w:val="26"/>
        </w:rPr>
        <w:t xml:space="preserve">Additional information about the </w:t>
      </w:r>
      <w:hyperlink r:id="rId12" w:history="1">
        <w:r w:rsidRPr="00FC3D9B">
          <w:rPr>
            <w:rStyle w:val="Hyperlink"/>
            <w:rFonts w:ascii="Verdana" w:hAnsi="Verdana"/>
            <w:sz w:val="26"/>
            <w:szCs w:val="26"/>
          </w:rPr>
          <w:t>difference between the opening statement and the closing argument is found at United States Courts</w:t>
        </w:r>
      </w:hyperlink>
      <w:r w:rsidRPr="00723C4A">
        <w:rPr>
          <w:rFonts w:ascii="Verdana" w:hAnsi="Verdana"/>
          <w:sz w:val="26"/>
          <w:szCs w:val="26"/>
        </w:rPr>
        <w:t xml:space="preserve">.   </w:t>
      </w:r>
    </w:p>
    <w:p w14:paraId="79024E45" w14:textId="77777777" w:rsidR="00157E01" w:rsidRPr="00723C4A" w:rsidRDefault="00157E01" w:rsidP="00157E01">
      <w:pPr>
        <w:pStyle w:val="NoSpacing"/>
        <w:rPr>
          <w:rFonts w:ascii="Verdana" w:hAnsi="Verdana"/>
          <w:sz w:val="26"/>
          <w:szCs w:val="26"/>
        </w:rPr>
      </w:pPr>
    </w:p>
    <w:p w14:paraId="639ED260" w14:textId="77777777" w:rsidR="00157E01" w:rsidRPr="00723C4A" w:rsidRDefault="00157E01" w:rsidP="00157E01">
      <w:pPr>
        <w:pStyle w:val="NoSpacing"/>
        <w:ind w:left="720"/>
        <w:rPr>
          <w:rFonts w:ascii="Verdana" w:hAnsi="Verdana"/>
          <w:iCs/>
          <w:sz w:val="26"/>
          <w:szCs w:val="26"/>
        </w:rPr>
      </w:pPr>
      <w:r w:rsidRPr="00723C4A">
        <w:rPr>
          <w:rFonts w:ascii="Verdana" w:hAnsi="Verdana"/>
          <w:iCs/>
          <w:sz w:val="26"/>
          <w:szCs w:val="26"/>
        </w:rPr>
        <w:t xml:space="preserve">Closing Argument: </w:t>
      </w:r>
    </w:p>
    <w:p w14:paraId="5EF9885C" w14:textId="6835DE10" w:rsidR="00157E01" w:rsidRDefault="00723C4A" w:rsidP="00157E01">
      <w:pPr>
        <w:pStyle w:val="NoSpacing"/>
        <w:ind w:left="720"/>
        <w:rPr>
          <w:rFonts w:ascii="Verdana" w:hAnsi="Verdana"/>
          <w:i/>
          <w:sz w:val="26"/>
          <w:szCs w:val="26"/>
        </w:rPr>
      </w:pPr>
      <w:r w:rsidRPr="00723C4A">
        <w:rPr>
          <w:rFonts w:ascii="Verdana" w:hAnsi="Verdana"/>
          <w:i/>
          <w:sz w:val="26"/>
          <w:szCs w:val="26"/>
        </w:rPr>
        <w:t>Only after the jury has seen and heard the factual evidence of the case are the parties allowed to try to persuade them about its overall significance. Closing arguments are the opportunity for each party to remind jurors about key evidence presented and to persuade them to adopt an interpretation favorable to their position. At this point, parties are free to use hypothetical analogies to make their points; to comment on the credibility of the witnesses, to discuss how they believe the various pieces of the puzzle fit into a compelling whole, and to advocate why jurors should decide the case in their favor.</w:t>
      </w:r>
    </w:p>
    <w:p w14:paraId="40E91C28" w14:textId="77777777" w:rsidR="003A09F2" w:rsidRDefault="003A09F2" w:rsidP="00A14E59">
      <w:pPr>
        <w:pStyle w:val="NoSpacing"/>
        <w:rPr>
          <w:rFonts w:ascii="Verdana" w:hAnsi="Verdana"/>
          <w:noProof/>
        </w:rPr>
      </w:pPr>
    </w:p>
    <w:p w14:paraId="49E9FF93" w14:textId="77777777" w:rsidR="003A09F2" w:rsidRDefault="005F2FF6" w:rsidP="00157E01">
      <w:pPr>
        <w:pStyle w:val="NoSpacing"/>
        <w:jc w:val="center"/>
        <w:rPr>
          <w:rFonts w:ascii="Verdana" w:hAnsi="Verdana"/>
          <w:noProof/>
        </w:rPr>
      </w:pPr>
      <w:r>
        <w:rPr>
          <w:rFonts w:ascii="Verdana" w:hAnsi="Verdana"/>
          <w:noProof/>
        </w:rPr>
        <w:drawing>
          <wp:inline distT="0" distB="0" distL="0" distR="0" wp14:anchorId="4D4C4270" wp14:editId="24F3CE67">
            <wp:extent cx="4991100" cy="3326874"/>
            <wp:effectExtent l="19050" t="19050" r="19050" b="26035"/>
            <wp:docPr id="7" name="Picture 7" descr="Handcuffs on the legs of a chair in the Turner County Courtroom.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andcuffs on the legs of a chair in the Turner County Courtroom. ">
                      <a:hlinkClick r:id="rId8"/>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8971" cy="3332120"/>
                    </a:xfrm>
                    <a:prstGeom prst="rect">
                      <a:avLst/>
                    </a:prstGeom>
                    <a:ln w="19050">
                      <a:solidFill>
                        <a:schemeClr val="tx1"/>
                      </a:solidFill>
                    </a:ln>
                    <a:effectLst>
                      <a:softEdge rad="127000"/>
                    </a:effectLst>
                  </pic:spPr>
                </pic:pic>
              </a:graphicData>
            </a:graphic>
          </wp:inline>
        </w:drawing>
      </w:r>
    </w:p>
    <w:p w14:paraId="5BB3B340" w14:textId="481784DA" w:rsidR="00157E01" w:rsidRDefault="00157E01" w:rsidP="00157E01">
      <w:pPr>
        <w:pStyle w:val="NoSpacing"/>
        <w:jc w:val="right"/>
        <w:rPr>
          <w:rFonts w:ascii="Verdana" w:hAnsi="Verdana"/>
          <w:noProof/>
        </w:rPr>
      </w:pPr>
      <w:r w:rsidRPr="00157E01">
        <w:rPr>
          <w:rFonts w:ascii="Verdana" w:hAnsi="Verdana"/>
          <w:noProof/>
        </w:rPr>
        <w:t>Turner County Handcuffs on Chair</w:t>
      </w:r>
    </w:p>
    <w:p w14:paraId="1DB3AD60" w14:textId="77777777" w:rsidR="00CB21F3" w:rsidRDefault="00CB21F3" w:rsidP="00C40FC8">
      <w:pPr>
        <w:pStyle w:val="NoSpacing"/>
        <w:rPr>
          <w:rFonts w:ascii="Verdana" w:hAnsi="Verdana"/>
          <w:b/>
          <w:bCs/>
          <w:sz w:val="26"/>
          <w:szCs w:val="26"/>
        </w:rPr>
      </w:pPr>
    </w:p>
    <w:p w14:paraId="3B659BA3" w14:textId="110F0921" w:rsidR="0065590A" w:rsidRPr="00CB21F3" w:rsidRDefault="0065590A" w:rsidP="00CB21F3">
      <w:pPr>
        <w:pStyle w:val="Heading2"/>
        <w:rPr>
          <w:rFonts w:ascii="Verdana" w:hAnsi="Verdana"/>
          <w:b/>
          <w:bCs/>
          <w:color w:val="auto"/>
        </w:rPr>
      </w:pPr>
      <w:r w:rsidRPr="00CB21F3">
        <w:rPr>
          <w:rFonts w:ascii="Verdana" w:hAnsi="Verdana"/>
          <w:b/>
          <w:bCs/>
          <w:color w:val="auto"/>
        </w:rPr>
        <w:t>Process:</w:t>
      </w:r>
      <w:r w:rsidR="000458D7" w:rsidRPr="00CB21F3">
        <w:rPr>
          <w:rFonts w:ascii="Verdana" w:hAnsi="Verdana"/>
          <w:b/>
          <w:bCs/>
          <w:color w:val="auto"/>
        </w:rPr>
        <w:t xml:space="preserve"> </w:t>
      </w:r>
    </w:p>
    <w:p w14:paraId="44109F1F" w14:textId="77777777" w:rsidR="00C25881" w:rsidRPr="00157E01" w:rsidRDefault="00C25881" w:rsidP="00C40FC8">
      <w:pPr>
        <w:pStyle w:val="NoSpacing"/>
        <w:rPr>
          <w:rFonts w:ascii="Verdana" w:hAnsi="Verdana"/>
          <w:color w:val="7F7F7F" w:themeColor="text1" w:themeTint="80"/>
          <w:sz w:val="26"/>
          <w:szCs w:val="26"/>
        </w:rPr>
      </w:pPr>
    </w:p>
    <w:p w14:paraId="4CB5391C" w14:textId="77777777" w:rsidR="00FB043A" w:rsidRPr="00157E01" w:rsidRDefault="00383CDD" w:rsidP="00FB043A">
      <w:pPr>
        <w:pStyle w:val="NoSpacing"/>
        <w:numPr>
          <w:ilvl w:val="0"/>
          <w:numId w:val="3"/>
        </w:numPr>
        <w:rPr>
          <w:rFonts w:ascii="Verdana" w:hAnsi="Verdana"/>
          <w:sz w:val="26"/>
          <w:szCs w:val="26"/>
        </w:rPr>
      </w:pPr>
      <w:r w:rsidRPr="00157E01">
        <w:rPr>
          <w:rFonts w:ascii="Verdana" w:hAnsi="Verdana"/>
          <w:sz w:val="26"/>
          <w:szCs w:val="26"/>
        </w:rPr>
        <w:t xml:space="preserve">Your students will write the closing argument </w:t>
      </w:r>
      <w:r w:rsidR="009B3DE2" w:rsidRPr="00157E01">
        <w:rPr>
          <w:rFonts w:ascii="Verdana" w:hAnsi="Verdana"/>
          <w:sz w:val="26"/>
          <w:szCs w:val="26"/>
        </w:rPr>
        <w:t xml:space="preserve">(prosecution or defense) </w:t>
      </w:r>
      <w:r w:rsidRPr="00157E01">
        <w:rPr>
          <w:rFonts w:ascii="Verdana" w:hAnsi="Verdana"/>
          <w:sz w:val="26"/>
          <w:szCs w:val="26"/>
        </w:rPr>
        <w:t xml:space="preserve">for one of the </w:t>
      </w:r>
      <w:r w:rsidR="009B0AF6" w:rsidRPr="00157E01">
        <w:rPr>
          <w:rFonts w:ascii="Verdana" w:hAnsi="Verdana"/>
          <w:sz w:val="26"/>
          <w:szCs w:val="26"/>
        </w:rPr>
        <w:t xml:space="preserve">real or </w:t>
      </w:r>
      <w:r w:rsidRPr="00157E01">
        <w:rPr>
          <w:rFonts w:ascii="Verdana" w:hAnsi="Verdana"/>
          <w:sz w:val="26"/>
          <w:szCs w:val="26"/>
        </w:rPr>
        <w:t>hypothetical court cases below (</w:t>
      </w:r>
      <w:r w:rsidR="009B0AF6" w:rsidRPr="00157E01">
        <w:rPr>
          <w:rFonts w:ascii="Verdana" w:hAnsi="Verdana"/>
          <w:sz w:val="26"/>
          <w:szCs w:val="26"/>
        </w:rPr>
        <w:t>or create</w:t>
      </w:r>
      <w:r w:rsidRPr="00157E01">
        <w:rPr>
          <w:rFonts w:ascii="Verdana" w:hAnsi="Verdana"/>
          <w:sz w:val="26"/>
          <w:szCs w:val="26"/>
        </w:rPr>
        <w:t xml:space="preserve"> additional cases</w:t>
      </w:r>
      <w:r w:rsidR="009B0AF6" w:rsidRPr="00157E01">
        <w:rPr>
          <w:rFonts w:ascii="Verdana" w:hAnsi="Verdana"/>
          <w:sz w:val="26"/>
          <w:szCs w:val="26"/>
        </w:rPr>
        <w:t xml:space="preserve"> for your school</w:t>
      </w:r>
      <w:r w:rsidRPr="00157E01">
        <w:rPr>
          <w:rFonts w:ascii="Verdana" w:hAnsi="Verdana"/>
          <w:sz w:val="26"/>
          <w:szCs w:val="26"/>
        </w:rPr>
        <w:t>).</w:t>
      </w:r>
      <w:r w:rsidR="00FB043A" w:rsidRPr="00157E01">
        <w:rPr>
          <w:rFonts w:ascii="Verdana" w:hAnsi="Verdana"/>
          <w:sz w:val="26"/>
          <w:szCs w:val="26"/>
        </w:rPr>
        <w:t xml:space="preserve"> </w:t>
      </w:r>
    </w:p>
    <w:p w14:paraId="5F5CC0A2" w14:textId="77777777" w:rsidR="00FB043A" w:rsidRPr="00723C4A" w:rsidRDefault="00FB043A" w:rsidP="00FB043A">
      <w:pPr>
        <w:pStyle w:val="NoSpacing"/>
        <w:ind w:left="360"/>
        <w:rPr>
          <w:rFonts w:ascii="Verdana" w:hAnsi="Verdana"/>
          <w:sz w:val="26"/>
          <w:szCs w:val="26"/>
        </w:rPr>
      </w:pPr>
    </w:p>
    <w:p w14:paraId="0457026A" w14:textId="1DDB54E9" w:rsidR="00502821" w:rsidRPr="00723C4A" w:rsidRDefault="00CD018E" w:rsidP="00E71176">
      <w:pPr>
        <w:pStyle w:val="NoSpacing"/>
        <w:numPr>
          <w:ilvl w:val="0"/>
          <w:numId w:val="3"/>
        </w:numPr>
        <w:rPr>
          <w:rFonts w:ascii="Verdana" w:hAnsi="Verdana"/>
          <w:sz w:val="26"/>
          <w:szCs w:val="26"/>
        </w:rPr>
      </w:pPr>
      <w:r w:rsidRPr="00723C4A">
        <w:rPr>
          <w:rFonts w:ascii="Verdana" w:hAnsi="Verdana"/>
          <w:sz w:val="26"/>
          <w:szCs w:val="26"/>
        </w:rPr>
        <w:t>First, the</w:t>
      </w:r>
      <w:r w:rsidR="00383CDD" w:rsidRPr="00723C4A">
        <w:rPr>
          <w:rFonts w:ascii="Verdana" w:hAnsi="Verdana"/>
          <w:sz w:val="26"/>
          <w:szCs w:val="26"/>
        </w:rPr>
        <w:t xml:space="preserve"> s</w:t>
      </w:r>
      <w:r w:rsidR="00EE526D" w:rsidRPr="00723C4A">
        <w:rPr>
          <w:rFonts w:ascii="Verdana" w:hAnsi="Verdana"/>
          <w:sz w:val="26"/>
          <w:szCs w:val="26"/>
        </w:rPr>
        <w:t>tudents should visualize/imag</w:t>
      </w:r>
      <w:r w:rsidR="005A77B0">
        <w:rPr>
          <w:rFonts w:ascii="Verdana" w:hAnsi="Verdana"/>
          <w:sz w:val="26"/>
          <w:szCs w:val="26"/>
        </w:rPr>
        <w:t>ine</w:t>
      </w:r>
      <w:r w:rsidR="00383CDD" w:rsidRPr="00723C4A">
        <w:rPr>
          <w:rFonts w:ascii="Verdana" w:hAnsi="Verdana"/>
          <w:sz w:val="26"/>
          <w:szCs w:val="26"/>
        </w:rPr>
        <w:t xml:space="preserve"> the crime scene</w:t>
      </w:r>
      <w:r w:rsidR="00FB043A" w:rsidRPr="00723C4A">
        <w:rPr>
          <w:rFonts w:ascii="Verdana" w:hAnsi="Verdana"/>
          <w:sz w:val="26"/>
          <w:szCs w:val="26"/>
        </w:rPr>
        <w:t xml:space="preserve"> (</w:t>
      </w:r>
      <w:r w:rsidR="00CB6A10" w:rsidRPr="00723C4A">
        <w:rPr>
          <w:rFonts w:ascii="Verdana" w:hAnsi="Verdana"/>
          <w:sz w:val="26"/>
          <w:szCs w:val="26"/>
        </w:rPr>
        <w:t>location</w:t>
      </w:r>
      <w:r w:rsidR="00FB043A" w:rsidRPr="00723C4A">
        <w:rPr>
          <w:rFonts w:ascii="Verdana" w:hAnsi="Verdana"/>
          <w:sz w:val="26"/>
          <w:szCs w:val="26"/>
        </w:rPr>
        <w:t>)</w:t>
      </w:r>
      <w:r w:rsidR="00CB6A10" w:rsidRPr="00723C4A">
        <w:rPr>
          <w:rFonts w:ascii="Verdana" w:hAnsi="Verdana"/>
          <w:sz w:val="26"/>
          <w:szCs w:val="26"/>
        </w:rPr>
        <w:t xml:space="preserve"> of the scenario</w:t>
      </w:r>
      <w:r w:rsidR="009A0993" w:rsidRPr="00723C4A">
        <w:rPr>
          <w:rFonts w:ascii="Verdana" w:hAnsi="Verdana"/>
          <w:sz w:val="26"/>
          <w:szCs w:val="26"/>
        </w:rPr>
        <w:t xml:space="preserve">. </w:t>
      </w:r>
      <w:r w:rsidRPr="00723C4A">
        <w:rPr>
          <w:rFonts w:ascii="Verdana" w:hAnsi="Verdana"/>
          <w:sz w:val="26"/>
          <w:szCs w:val="26"/>
        </w:rPr>
        <w:t>Then, t</w:t>
      </w:r>
      <w:r w:rsidR="00C53E03" w:rsidRPr="00723C4A">
        <w:rPr>
          <w:rFonts w:ascii="Verdana" w:hAnsi="Verdana"/>
          <w:sz w:val="26"/>
          <w:szCs w:val="26"/>
        </w:rPr>
        <w:t xml:space="preserve">he students should </w:t>
      </w:r>
      <w:r w:rsidRPr="00723C4A">
        <w:rPr>
          <w:rFonts w:ascii="Verdana" w:hAnsi="Verdana"/>
          <w:sz w:val="26"/>
          <w:szCs w:val="26"/>
        </w:rPr>
        <w:t xml:space="preserve">chronologically </w:t>
      </w:r>
      <w:r w:rsidR="00C53E03" w:rsidRPr="00723C4A">
        <w:rPr>
          <w:rFonts w:ascii="Verdana" w:hAnsi="Verdana"/>
          <w:sz w:val="26"/>
          <w:szCs w:val="26"/>
        </w:rPr>
        <w:t>imagine the crime</w:t>
      </w:r>
      <w:r w:rsidR="00FB043A" w:rsidRPr="00723C4A">
        <w:rPr>
          <w:rFonts w:ascii="Verdana" w:hAnsi="Verdana"/>
          <w:sz w:val="26"/>
          <w:szCs w:val="26"/>
        </w:rPr>
        <w:t>/event</w:t>
      </w:r>
      <w:r w:rsidR="00C53E03" w:rsidRPr="00723C4A">
        <w:rPr>
          <w:rFonts w:ascii="Verdana" w:hAnsi="Verdana"/>
          <w:sz w:val="26"/>
          <w:szCs w:val="26"/>
        </w:rPr>
        <w:t xml:space="preserve"> and</w:t>
      </w:r>
      <w:r w:rsidR="001A28D7" w:rsidRPr="00723C4A">
        <w:rPr>
          <w:rFonts w:ascii="Verdana" w:hAnsi="Verdana"/>
          <w:sz w:val="26"/>
          <w:szCs w:val="26"/>
        </w:rPr>
        <w:t xml:space="preserve"> </w:t>
      </w:r>
      <w:r w:rsidR="00C53E03" w:rsidRPr="00723C4A">
        <w:rPr>
          <w:rFonts w:ascii="Verdana" w:hAnsi="Verdana"/>
          <w:sz w:val="26"/>
          <w:szCs w:val="26"/>
        </w:rPr>
        <w:t>write about the evidence that</w:t>
      </w:r>
      <w:r w:rsidR="001A28D7" w:rsidRPr="00723C4A">
        <w:rPr>
          <w:rFonts w:ascii="Verdana" w:hAnsi="Verdana"/>
          <w:sz w:val="26"/>
          <w:szCs w:val="26"/>
        </w:rPr>
        <w:t xml:space="preserve"> </w:t>
      </w:r>
      <w:r w:rsidR="00FB043A" w:rsidRPr="00723C4A">
        <w:rPr>
          <w:rFonts w:ascii="Verdana" w:hAnsi="Verdana"/>
          <w:sz w:val="26"/>
          <w:szCs w:val="26"/>
        </w:rPr>
        <w:t>supports their position (prosecution or defense)</w:t>
      </w:r>
      <w:r w:rsidR="00C53E03" w:rsidRPr="00723C4A">
        <w:rPr>
          <w:rFonts w:ascii="Verdana" w:hAnsi="Verdana"/>
          <w:sz w:val="26"/>
          <w:szCs w:val="26"/>
        </w:rPr>
        <w:t>.  Detail</w:t>
      </w:r>
      <w:r w:rsidR="001A28D7" w:rsidRPr="00723C4A">
        <w:rPr>
          <w:rFonts w:ascii="Verdana" w:hAnsi="Verdana"/>
          <w:sz w:val="26"/>
          <w:szCs w:val="26"/>
        </w:rPr>
        <w:t>s</w:t>
      </w:r>
      <w:r w:rsidR="00C53E03" w:rsidRPr="00723C4A">
        <w:rPr>
          <w:rFonts w:ascii="Verdana" w:hAnsi="Verdana"/>
          <w:sz w:val="26"/>
          <w:szCs w:val="26"/>
        </w:rPr>
        <w:t xml:space="preserve"> like tire pattern, elapsed time, samples (like hair, blood, etc.), alibies, </w:t>
      </w:r>
      <w:r w:rsidR="001A28D7" w:rsidRPr="00723C4A">
        <w:rPr>
          <w:rFonts w:ascii="Verdana" w:hAnsi="Verdana"/>
          <w:sz w:val="26"/>
          <w:szCs w:val="26"/>
        </w:rPr>
        <w:t xml:space="preserve">paint chips, color of lip-gloss, no signs of a break-in, etc. </w:t>
      </w:r>
      <w:r w:rsidR="00F039AF" w:rsidRPr="00723C4A">
        <w:rPr>
          <w:rFonts w:ascii="Verdana" w:hAnsi="Verdana"/>
          <w:sz w:val="26"/>
          <w:szCs w:val="26"/>
        </w:rPr>
        <w:t xml:space="preserve">are a few examples of evidence that </w:t>
      </w:r>
      <w:r w:rsidR="001A28D7" w:rsidRPr="00723C4A">
        <w:rPr>
          <w:rFonts w:ascii="Verdana" w:hAnsi="Verdana"/>
          <w:sz w:val="26"/>
          <w:szCs w:val="26"/>
        </w:rPr>
        <w:t xml:space="preserve">should be </w:t>
      </w:r>
      <w:r w:rsidR="00F039AF" w:rsidRPr="00723C4A">
        <w:rPr>
          <w:rFonts w:ascii="Verdana" w:hAnsi="Verdana"/>
          <w:sz w:val="26"/>
          <w:szCs w:val="26"/>
        </w:rPr>
        <w:t>considered</w:t>
      </w:r>
      <w:r w:rsidR="00E90669" w:rsidRPr="00723C4A">
        <w:rPr>
          <w:rFonts w:ascii="Verdana" w:hAnsi="Verdana"/>
          <w:sz w:val="26"/>
          <w:szCs w:val="26"/>
        </w:rPr>
        <w:t xml:space="preserve"> and included in the closing argument</w:t>
      </w:r>
      <w:r w:rsidR="001A28D7" w:rsidRPr="00723C4A">
        <w:rPr>
          <w:rFonts w:ascii="Verdana" w:hAnsi="Verdana"/>
          <w:sz w:val="26"/>
          <w:szCs w:val="26"/>
        </w:rPr>
        <w:t>.</w:t>
      </w:r>
      <w:r w:rsidR="00723C4A" w:rsidRPr="00723C4A">
        <w:rPr>
          <w:rFonts w:ascii="Verdana" w:hAnsi="Verdana"/>
          <w:sz w:val="26"/>
          <w:szCs w:val="26"/>
        </w:rPr>
        <w:t xml:space="preserve"> </w:t>
      </w:r>
      <w:r w:rsidR="00FB043A" w:rsidRPr="00723C4A">
        <w:rPr>
          <w:rFonts w:ascii="Verdana" w:hAnsi="Verdana"/>
          <w:sz w:val="26"/>
          <w:szCs w:val="26"/>
        </w:rPr>
        <w:t xml:space="preserve">This activity is </w:t>
      </w:r>
      <w:r w:rsidR="00751379" w:rsidRPr="00723C4A">
        <w:rPr>
          <w:rFonts w:ascii="Verdana" w:hAnsi="Verdana"/>
          <w:sz w:val="26"/>
          <w:szCs w:val="26"/>
        </w:rPr>
        <w:t>like</w:t>
      </w:r>
      <w:r w:rsidR="009A0993" w:rsidRPr="00723C4A">
        <w:rPr>
          <w:rFonts w:ascii="Verdana" w:hAnsi="Verdana"/>
          <w:sz w:val="26"/>
          <w:szCs w:val="26"/>
        </w:rPr>
        <w:t xml:space="preserve"> the crime scenes and evidence portrayed in</w:t>
      </w:r>
      <w:r w:rsidR="00723C4A" w:rsidRPr="00723C4A">
        <w:rPr>
          <w:rFonts w:ascii="Verdana" w:hAnsi="Verdana"/>
          <w:sz w:val="26"/>
          <w:szCs w:val="26"/>
        </w:rPr>
        <w:t xml:space="preserve"> crime novels or </w:t>
      </w:r>
      <w:r w:rsidR="009A0993" w:rsidRPr="00723C4A">
        <w:rPr>
          <w:rFonts w:ascii="Verdana" w:hAnsi="Verdana"/>
          <w:sz w:val="26"/>
          <w:szCs w:val="26"/>
        </w:rPr>
        <w:t>episodes of</w:t>
      </w:r>
      <w:r w:rsidR="00723C4A" w:rsidRPr="00723C4A">
        <w:rPr>
          <w:rFonts w:ascii="Verdana" w:hAnsi="Verdana"/>
          <w:sz w:val="26"/>
          <w:szCs w:val="26"/>
        </w:rPr>
        <w:t xml:space="preserve"> crime shows like </w:t>
      </w:r>
      <w:r w:rsidR="009A0993" w:rsidRPr="00723C4A">
        <w:rPr>
          <w:rFonts w:ascii="Verdana" w:hAnsi="Verdana"/>
          <w:sz w:val="26"/>
          <w:szCs w:val="26"/>
        </w:rPr>
        <w:t>PBS’s Sherlock, CSI</w:t>
      </w:r>
      <w:r w:rsidR="00133F59" w:rsidRPr="00723C4A">
        <w:rPr>
          <w:rFonts w:ascii="Verdana" w:hAnsi="Verdana"/>
          <w:sz w:val="26"/>
          <w:szCs w:val="26"/>
        </w:rPr>
        <w:t>,</w:t>
      </w:r>
      <w:r w:rsidR="009A0993" w:rsidRPr="00723C4A">
        <w:rPr>
          <w:rFonts w:ascii="Verdana" w:hAnsi="Verdana"/>
          <w:sz w:val="26"/>
          <w:szCs w:val="26"/>
        </w:rPr>
        <w:t xml:space="preserve"> or Monk.</w:t>
      </w:r>
    </w:p>
    <w:p w14:paraId="31C97271" w14:textId="3D72B89B" w:rsidR="009B5731" w:rsidRDefault="009B5731" w:rsidP="009B5731">
      <w:pPr>
        <w:pStyle w:val="NoSpacing"/>
        <w:ind w:left="720"/>
        <w:rPr>
          <w:rFonts w:ascii="Verdana" w:hAnsi="Verdana"/>
          <w:sz w:val="26"/>
          <w:szCs w:val="26"/>
        </w:rPr>
      </w:pPr>
    </w:p>
    <w:p w14:paraId="7FAB9108" w14:textId="5D80D071" w:rsidR="00DC19DA" w:rsidRPr="00723C4A" w:rsidRDefault="00DC19DA" w:rsidP="00502821">
      <w:pPr>
        <w:pStyle w:val="NoSpacing"/>
        <w:numPr>
          <w:ilvl w:val="0"/>
          <w:numId w:val="3"/>
        </w:numPr>
        <w:rPr>
          <w:rFonts w:ascii="Verdana" w:hAnsi="Verdana"/>
          <w:sz w:val="26"/>
          <w:szCs w:val="26"/>
        </w:rPr>
      </w:pPr>
      <w:r w:rsidRPr="00723C4A">
        <w:rPr>
          <w:rFonts w:ascii="Verdana" w:hAnsi="Verdana"/>
          <w:sz w:val="26"/>
          <w:szCs w:val="26"/>
        </w:rPr>
        <w:t>Selecting a court case</w:t>
      </w:r>
      <w:r w:rsidR="004C4C49" w:rsidRPr="00723C4A">
        <w:rPr>
          <w:rFonts w:ascii="Verdana" w:hAnsi="Verdana"/>
          <w:sz w:val="26"/>
          <w:szCs w:val="26"/>
        </w:rPr>
        <w:t xml:space="preserve"> – three separate options below</w:t>
      </w:r>
      <w:r w:rsidRPr="00723C4A">
        <w:rPr>
          <w:rFonts w:ascii="Verdana" w:hAnsi="Verdana"/>
          <w:sz w:val="26"/>
          <w:szCs w:val="26"/>
        </w:rPr>
        <w:t xml:space="preserve">: </w:t>
      </w:r>
    </w:p>
    <w:p w14:paraId="73E7EB32" w14:textId="77777777" w:rsidR="00DC19DA" w:rsidRPr="00723C4A" w:rsidRDefault="00DC19DA" w:rsidP="00DC19DA">
      <w:pPr>
        <w:pStyle w:val="NoSpacing"/>
        <w:ind w:left="720"/>
        <w:rPr>
          <w:rFonts w:ascii="Verdana" w:hAnsi="Verdana"/>
          <w:sz w:val="26"/>
          <w:szCs w:val="26"/>
        </w:rPr>
      </w:pPr>
    </w:p>
    <w:p w14:paraId="2336D0C8" w14:textId="57F0360A" w:rsidR="00DC19DA" w:rsidRPr="00723C4A" w:rsidRDefault="00502821" w:rsidP="00DC19DA">
      <w:pPr>
        <w:pStyle w:val="NoSpacing"/>
        <w:numPr>
          <w:ilvl w:val="1"/>
          <w:numId w:val="3"/>
        </w:numPr>
        <w:rPr>
          <w:rFonts w:ascii="Verdana" w:hAnsi="Verdana"/>
          <w:sz w:val="26"/>
          <w:szCs w:val="26"/>
        </w:rPr>
      </w:pPr>
      <w:r w:rsidRPr="00723C4A">
        <w:rPr>
          <w:rFonts w:ascii="Verdana" w:hAnsi="Verdana"/>
          <w:sz w:val="26"/>
          <w:szCs w:val="26"/>
        </w:rPr>
        <w:t>The following website</w:t>
      </w:r>
      <w:r w:rsidR="00723C4A">
        <w:rPr>
          <w:rFonts w:ascii="Verdana" w:hAnsi="Verdana"/>
          <w:sz w:val="26"/>
          <w:szCs w:val="26"/>
        </w:rPr>
        <w:t xml:space="preserve"> </w:t>
      </w:r>
      <w:r w:rsidR="009B5731">
        <w:rPr>
          <w:rFonts w:ascii="Verdana" w:hAnsi="Verdana"/>
          <w:sz w:val="26"/>
          <w:szCs w:val="26"/>
        </w:rPr>
        <w:t>has</w:t>
      </w:r>
      <w:r w:rsidR="00723C4A">
        <w:rPr>
          <w:rFonts w:ascii="Verdana" w:hAnsi="Verdana"/>
          <w:sz w:val="26"/>
          <w:szCs w:val="26"/>
        </w:rPr>
        <w:t xml:space="preserve"> </w:t>
      </w:r>
      <w:r w:rsidRPr="00723C4A">
        <w:rPr>
          <w:rFonts w:ascii="Verdana" w:hAnsi="Verdana"/>
          <w:sz w:val="26"/>
          <w:szCs w:val="26"/>
        </w:rPr>
        <w:t xml:space="preserve">the </w:t>
      </w:r>
      <w:hyperlink r:id="rId14" w:history="1">
        <w:r w:rsidRPr="00723C4A">
          <w:rPr>
            <w:rStyle w:val="Hyperlink"/>
            <w:rFonts w:ascii="Verdana" w:hAnsi="Verdana"/>
            <w:sz w:val="26"/>
            <w:szCs w:val="26"/>
          </w:rPr>
          <w:t>South Dakota Supreme Court Opinions</w:t>
        </w:r>
      </w:hyperlink>
      <w:r w:rsidRPr="00723C4A">
        <w:rPr>
          <w:rFonts w:ascii="Verdana" w:hAnsi="Verdana"/>
          <w:sz w:val="26"/>
          <w:szCs w:val="26"/>
        </w:rPr>
        <w:t xml:space="preserve"> f</w:t>
      </w:r>
      <w:r w:rsidR="00723C4A">
        <w:rPr>
          <w:rFonts w:ascii="Verdana" w:hAnsi="Verdana"/>
          <w:sz w:val="26"/>
          <w:szCs w:val="26"/>
        </w:rPr>
        <w:t xml:space="preserve">or about </w:t>
      </w:r>
      <w:r w:rsidR="009B5731">
        <w:rPr>
          <w:rFonts w:ascii="Verdana" w:hAnsi="Verdana"/>
          <w:sz w:val="26"/>
          <w:szCs w:val="26"/>
        </w:rPr>
        <w:t xml:space="preserve">the past </w:t>
      </w:r>
      <w:r w:rsidR="00723C4A">
        <w:rPr>
          <w:rFonts w:ascii="Verdana" w:hAnsi="Verdana"/>
          <w:sz w:val="26"/>
          <w:szCs w:val="26"/>
        </w:rPr>
        <w:t>20 years</w:t>
      </w:r>
      <w:r w:rsidRPr="00723C4A">
        <w:rPr>
          <w:rFonts w:ascii="Verdana" w:hAnsi="Verdana"/>
          <w:sz w:val="26"/>
          <w:szCs w:val="26"/>
        </w:rPr>
        <w:t xml:space="preserve">. Real court cases tried in South Dakota are available </w:t>
      </w:r>
      <w:r w:rsidR="00465540" w:rsidRPr="00723C4A">
        <w:rPr>
          <w:rFonts w:ascii="Verdana" w:hAnsi="Verdana"/>
          <w:sz w:val="26"/>
          <w:szCs w:val="26"/>
        </w:rPr>
        <w:t xml:space="preserve">at this site. </w:t>
      </w:r>
      <w:r w:rsidR="00817858" w:rsidRPr="00723C4A">
        <w:rPr>
          <w:rFonts w:ascii="Verdana" w:hAnsi="Verdana"/>
          <w:sz w:val="26"/>
          <w:szCs w:val="26"/>
        </w:rPr>
        <w:t>If you choose to use this site, p</w:t>
      </w:r>
      <w:r w:rsidR="00DC19DA" w:rsidRPr="00723C4A">
        <w:rPr>
          <w:rFonts w:ascii="Verdana" w:hAnsi="Verdana"/>
          <w:sz w:val="26"/>
          <w:szCs w:val="26"/>
        </w:rPr>
        <w:t>lease select</w:t>
      </w:r>
      <w:r w:rsidR="00465540" w:rsidRPr="00723C4A">
        <w:rPr>
          <w:rFonts w:ascii="Verdana" w:hAnsi="Verdana"/>
          <w:sz w:val="26"/>
          <w:szCs w:val="26"/>
        </w:rPr>
        <w:t xml:space="preserve"> the </w:t>
      </w:r>
      <w:r w:rsidR="00DC19DA" w:rsidRPr="00723C4A">
        <w:rPr>
          <w:rFonts w:ascii="Verdana" w:hAnsi="Verdana"/>
          <w:sz w:val="26"/>
          <w:szCs w:val="26"/>
        </w:rPr>
        <w:t>cases for your</w:t>
      </w:r>
      <w:r w:rsidR="00465540" w:rsidRPr="00723C4A">
        <w:rPr>
          <w:rFonts w:ascii="Verdana" w:hAnsi="Verdana"/>
          <w:sz w:val="26"/>
          <w:szCs w:val="26"/>
        </w:rPr>
        <w:t xml:space="preserve"> students</w:t>
      </w:r>
      <w:r w:rsidR="00817858" w:rsidRPr="00723C4A">
        <w:rPr>
          <w:rFonts w:ascii="Verdana" w:hAnsi="Verdana"/>
          <w:sz w:val="26"/>
          <w:szCs w:val="26"/>
        </w:rPr>
        <w:t>.  Ma</w:t>
      </w:r>
      <w:r w:rsidR="00465540" w:rsidRPr="00723C4A">
        <w:rPr>
          <w:rFonts w:ascii="Verdana" w:hAnsi="Verdana"/>
          <w:sz w:val="26"/>
          <w:szCs w:val="26"/>
        </w:rPr>
        <w:t>ny of the cases a</w:t>
      </w:r>
      <w:r w:rsidR="00DC19DA" w:rsidRPr="00723C4A">
        <w:rPr>
          <w:rFonts w:ascii="Verdana" w:hAnsi="Verdana"/>
          <w:sz w:val="26"/>
          <w:szCs w:val="26"/>
        </w:rPr>
        <w:t>re of</w:t>
      </w:r>
      <w:r w:rsidR="00711CCE">
        <w:rPr>
          <w:rFonts w:ascii="Verdana" w:hAnsi="Verdana"/>
          <w:sz w:val="26"/>
          <w:szCs w:val="26"/>
        </w:rPr>
        <w:t xml:space="preserve"> an</w:t>
      </w:r>
      <w:r w:rsidR="00DC19DA" w:rsidRPr="00723C4A">
        <w:rPr>
          <w:rFonts w:ascii="Verdana" w:hAnsi="Verdana"/>
          <w:sz w:val="26"/>
          <w:szCs w:val="26"/>
        </w:rPr>
        <w:t xml:space="preserve"> adult nature.</w:t>
      </w:r>
      <w:r w:rsidR="00465540" w:rsidRPr="00723C4A">
        <w:rPr>
          <w:rFonts w:ascii="Verdana" w:hAnsi="Verdana"/>
          <w:sz w:val="26"/>
          <w:szCs w:val="26"/>
        </w:rPr>
        <w:t xml:space="preserve"> Also, the cases are </w:t>
      </w:r>
      <w:r w:rsidR="00723C4A" w:rsidRPr="00723C4A">
        <w:rPr>
          <w:rFonts w:ascii="Verdana" w:hAnsi="Verdana"/>
          <w:sz w:val="26"/>
          <w:szCs w:val="26"/>
        </w:rPr>
        <w:t>real,</w:t>
      </w:r>
      <w:r w:rsidR="00465540" w:rsidRPr="00723C4A">
        <w:rPr>
          <w:rFonts w:ascii="Verdana" w:hAnsi="Verdana"/>
          <w:sz w:val="26"/>
          <w:szCs w:val="26"/>
        </w:rPr>
        <w:t xml:space="preserve"> so family/friend connections are possible. </w:t>
      </w:r>
      <w:r w:rsidR="00DC19DA" w:rsidRPr="00723C4A">
        <w:rPr>
          <w:rFonts w:ascii="Verdana" w:hAnsi="Verdana"/>
          <w:sz w:val="26"/>
          <w:szCs w:val="26"/>
        </w:rPr>
        <w:t xml:space="preserve">  </w:t>
      </w:r>
      <w:r w:rsidRPr="00723C4A">
        <w:rPr>
          <w:rFonts w:ascii="Verdana" w:hAnsi="Verdana"/>
          <w:sz w:val="26"/>
          <w:szCs w:val="26"/>
        </w:rPr>
        <w:t xml:space="preserve"> </w:t>
      </w:r>
    </w:p>
    <w:p w14:paraId="08F446A0" w14:textId="77777777" w:rsidR="00465540" w:rsidRPr="00723C4A" w:rsidRDefault="00465540" w:rsidP="00465540">
      <w:pPr>
        <w:pStyle w:val="NoSpacing"/>
        <w:ind w:left="1440"/>
        <w:rPr>
          <w:rFonts w:ascii="Verdana" w:hAnsi="Verdana"/>
          <w:sz w:val="26"/>
          <w:szCs w:val="26"/>
        </w:rPr>
      </w:pPr>
    </w:p>
    <w:p w14:paraId="1E4623EC" w14:textId="448236DE" w:rsidR="00DC19DA" w:rsidRPr="00723C4A" w:rsidRDefault="001B1FBA" w:rsidP="00DC19DA">
      <w:pPr>
        <w:pStyle w:val="NoSpacing"/>
        <w:numPr>
          <w:ilvl w:val="1"/>
          <w:numId w:val="3"/>
        </w:numPr>
        <w:rPr>
          <w:rFonts w:ascii="Verdana" w:hAnsi="Verdana"/>
          <w:sz w:val="26"/>
          <w:szCs w:val="26"/>
        </w:rPr>
      </w:pPr>
      <w:r w:rsidRPr="00723C4A">
        <w:rPr>
          <w:rFonts w:ascii="Verdana" w:hAnsi="Verdana"/>
          <w:sz w:val="26"/>
          <w:szCs w:val="26"/>
        </w:rPr>
        <w:t xml:space="preserve">Write </w:t>
      </w:r>
      <w:r w:rsidR="00B638CE" w:rsidRPr="00723C4A">
        <w:rPr>
          <w:rFonts w:ascii="Verdana" w:hAnsi="Verdana"/>
          <w:sz w:val="26"/>
          <w:szCs w:val="26"/>
        </w:rPr>
        <w:t>theoretical</w:t>
      </w:r>
      <w:r w:rsidRPr="00723C4A">
        <w:rPr>
          <w:rFonts w:ascii="Verdana" w:hAnsi="Verdana"/>
          <w:sz w:val="26"/>
          <w:szCs w:val="26"/>
        </w:rPr>
        <w:t xml:space="preserve"> </w:t>
      </w:r>
      <w:r w:rsidR="00B638CE" w:rsidRPr="00723C4A">
        <w:rPr>
          <w:rFonts w:ascii="Verdana" w:hAnsi="Verdana"/>
          <w:sz w:val="26"/>
          <w:szCs w:val="26"/>
        </w:rPr>
        <w:t xml:space="preserve">cases </w:t>
      </w:r>
      <w:r w:rsidR="00DC19DA" w:rsidRPr="00723C4A">
        <w:rPr>
          <w:rFonts w:ascii="Verdana" w:hAnsi="Verdana"/>
          <w:sz w:val="26"/>
          <w:szCs w:val="26"/>
        </w:rPr>
        <w:t xml:space="preserve">for </w:t>
      </w:r>
      <w:r w:rsidR="00B638CE" w:rsidRPr="00723C4A">
        <w:rPr>
          <w:rFonts w:ascii="Verdana" w:hAnsi="Verdana"/>
          <w:sz w:val="26"/>
          <w:szCs w:val="26"/>
        </w:rPr>
        <w:t xml:space="preserve">your </w:t>
      </w:r>
      <w:r w:rsidR="00DC19DA" w:rsidRPr="00723C4A">
        <w:rPr>
          <w:rFonts w:ascii="Verdana" w:hAnsi="Verdana"/>
          <w:sz w:val="26"/>
          <w:szCs w:val="26"/>
        </w:rPr>
        <w:t>class</w:t>
      </w:r>
      <w:r w:rsidR="00B638CE" w:rsidRPr="00723C4A">
        <w:rPr>
          <w:rFonts w:ascii="Verdana" w:hAnsi="Verdana"/>
          <w:sz w:val="26"/>
          <w:szCs w:val="26"/>
        </w:rPr>
        <w:t xml:space="preserve"> </w:t>
      </w:r>
      <w:r w:rsidR="00723C4A" w:rsidRPr="00723C4A">
        <w:rPr>
          <w:rFonts w:ascii="Verdana" w:hAnsi="Verdana"/>
          <w:sz w:val="26"/>
          <w:szCs w:val="26"/>
        </w:rPr>
        <w:t>like</w:t>
      </w:r>
      <w:r w:rsidR="00B638CE" w:rsidRPr="00723C4A">
        <w:rPr>
          <w:rFonts w:ascii="Verdana" w:hAnsi="Verdana"/>
          <w:sz w:val="26"/>
          <w:szCs w:val="26"/>
        </w:rPr>
        <w:t xml:space="preserve"> the examples below</w:t>
      </w:r>
      <w:r w:rsidR="00DC19DA" w:rsidRPr="00723C4A">
        <w:rPr>
          <w:rFonts w:ascii="Verdana" w:hAnsi="Verdana"/>
          <w:sz w:val="26"/>
          <w:szCs w:val="26"/>
        </w:rPr>
        <w:t xml:space="preserve">. </w:t>
      </w:r>
    </w:p>
    <w:p w14:paraId="03DCC644" w14:textId="77777777" w:rsidR="00465540" w:rsidRPr="00723C4A" w:rsidRDefault="00465540" w:rsidP="00465540">
      <w:pPr>
        <w:pStyle w:val="NoSpacing"/>
        <w:ind w:left="1440"/>
        <w:rPr>
          <w:rFonts w:ascii="Verdana" w:hAnsi="Verdana"/>
          <w:sz w:val="26"/>
          <w:szCs w:val="26"/>
        </w:rPr>
      </w:pPr>
    </w:p>
    <w:p w14:paraId="47AED4A7" w14:textId="77777777" w:rsidR="00465540" w:rsidRPr="00723C4A" w:rsidRDefault="00B638CE" w:rsidP="00DC19DA">
      <w:pPr>
        <w:pStyle w:val="NoSpacing"/>
        <w:numPr>
          <w:ilvl w:val="1"/>
          <w:numId w:val="3"/>
        </w:numPr>
        <w:rPr>
          <w:rFonts w:ascii="Verdana" w:hAnsi="Verdana"/>
          <w:sz w:val="26"/>
          <w:szCs w:val="26"/>
        </w:rPr>
      </w:pPr>
      <w:r w:rsidRPr="00723C4A">
        <w:rPr>
          <w:rFonts w:ascii="Verdana" w:hAnsi="Verdana"/>
          <w:sz w:val="26"/>
          <w:szCs w:val="26"/>
        </w:rPr>
        <w:t xml:space="preserve">Below are a few </w:t>
      </w:r>
      <w:r w:rsidR="00465540" w:rsidRPr="00723C4A">
        <w:rPr>
          <w:rFonts w:ascii="Verdana" w:hAnsi="Verdana"/>
          <w:sz w:val="26"/>
          <w:szCs w:val="26"/>
        </w:rPr>
        <w:t xml:space="preserve">examples of hypothetical cases.  </w:t>
      </w:r>
    </w:p>
    <w:p w14:paraId="1920DC1E" w14:textId="77777777" w:rsidR="003B5F7F" w:rsidRPr="00723C4A" w:rsidRDefault="003B5F7F" w:rsidP="003B5F7F">
      <w:pPr>
        <w:pStyle w:val="NoSpacing"/>
        <w:rPr>
          <w:rFonts w:ascii="Verdana" w:hAnsi="Verdana"/>
          <w:sz w:val="26"/>
          <w:szCs w:val="26"/>
        </w:rPr>
      </w:pPr>
    </w:p>
    <w:p w14:paraId="1CA92F63" w14:textId="51DDD3BE" w:rsidR="00251567" w:rsidRPr="00723C4A" w:rsidRDefault="001B1FBA" w:rsidP="00502821">
      <w:pPr>
        <w:pStyle w:val="NoSpacing"/>
        <w:numPr>
          <w:ilvl w:val="0"/>
          <w:numId w:val="12"/>
        </w:numPr>
        <w:rPr>
          <w:rFonts w:ascii="Verdana" w:hAnsi="Verdana"/>
          <w:sz w:val="26"/>
          <w:szCs w:val="26"/>
        </w:rPr>
      </w:pPr>
      <w:r w:rsidRPr="00723C4A">
        <w:rPr>
          <w:rFonts w:ascii="Verdana" w:hAnsi="Verdana"/>
          <w:sz w:val="26"/>
          <w:szCs w:val="26"/>
        </w:rPr>
        <w:t>Yankton High School vs. Jeremy Smith</w:t>
      </w:r>
      <w:r w:rsidR="006755C8" w:rsidRPr="00723C4A">
        <w:rPr>
          <w:rFonts w:ascii="Verdana" w:hAnsi="Verdana"/>
          <w:sz w:val="26"/>
          <w:szCs w:val="26"/>
        </w:rPr>
        <w:t>, Yankton, SD</w:t>
      </w:r>
      <w:r w:rsidRPr="00723C4A">
        <w:rPr>
          <w:rFonts w:ascii="Verdana" w:hAnsi="Verdana"/>
          <w:sz w:val="26"/>
          <w:szCs w:val="26"/>
        </w:rPr>
        <w:t>: The Plaintiff, Yankton HS</w:t>
      </w:r>
      <w:r w:rsidR="00711CCE">
        <w:rPr>
          <w:rFonts w:ascii="Verdana" w:hAnsi="Verdana"/>
          <w:sz w:val="26"/>
          <w:szCs w:val="26"/>
        </w:rPr>
        <w:t>,</w:t>
      </w:r>
      <w:r w:rsidRPr="00723C4A">
        <w:rPr>
          <w:rFonts w:ascii="Verdana" w:hAnsi="Verdana"/>
          <w:sz w:val="26"/>
          <w:szCs w:val="26"/>
        </w:rPr>
        <w:t xml:space="preserve"> is seeking reimbursement for damages sustained to the</w:t>
      </w:r>
      <w:r w:rsidR="003B5F7F" w:rsidRPr="00723C4A">
        <w:rPr>
          <w:rFonts w:ascii="Verdana" w:hAnsi="Verdana"/>
          <w:sz w:val="26"/>
          <w:szCs w:val="26"/>
        </w:rPr>
        <w:t>ir</w:t>
      </w:r>
      <w:r w:rsidRPr="00723C4A">
        <w:rPr>
          <w:rFonts w:ascii="Verdana" w:hAnsi="Verdana"/>
          <w:sz w:val="26"/>
          <w:szCs w:val="26"/>
        </w:rPr>
        <w:t xml:space="preserve"> </w:t>
      </w:r>
      <w:r w:rsidR="00251567" w:rsidRPr="00723C4A">
        <w:rPr>
          <w:rFonts w:ascii="Verdana" w:hAnsi="Verdana"/>
          <w:sz w:val="26"/>
          <w:szCs w:val="26"/>
        </w:rPr>
        <w:t>football field on the night of</w:t>
      </w:r>
      <w:r w:rsidR="00723C4A">
        <w:rPr>
          <w:rFonts w:ascii="Verdana" w:hAnsi="Verdana"/>
          <w:sz w:val="26"/>
          <w:szCs w:val="26"/>
        </w:rPr>
        <w:t xml:space="preserve"> </w:t>
      </w:r>
      <w:r w:rsidR="00251567" w:rsidRPr="00723C4A">
        <w:rPr>
          <w:rFonts w:ascii="Verdana" w:hAnsi="Verdana"/>
          <w:sz w:val="26"/>
          <w:szCs w:val="26"/>
        </w:rPr>
        <w:t>October 18</w:t>
      </w:r>
      <w:r w:rsidR="00251567" w:rsidRPr="00723C4A">
        <w:rPr>
          <w:rFonts w:ascii="Verdana" w:hAnsi="Verdana"/>
          <w:sz w:val="26"/>
          <w:szCs w:val="26"/>
          <w:vertAlign w:val="superscript"/>
        </w:rPr>
        <w:t>th</w:t>
      </w:r>
      <w:r w:rsidR="00251567" w:rsidRPr="00723C4A">
        <w:rPr>
          <w:rFonts w:ascii="Verdana" w:hAnsi="Verdana"/>
          <w:sz w:val="26"/>
          <w:szCs w:val="26"/>
        </w:rPr>
        <w:t>, 20</w:t>
      </w:r>
      <w:r w:rsidR="00723C4A">
        <w:rPr>
          <w:rFonts w:ascii="Verdana" w:hAnsi="Verdana"/>
          <w:sz w:val="26"/>
          <w:szCs w:val="26"/>
        </w:rPr>
        <w:t>24</w:t>
      </w:r>
      <w:r w:rsidR="00251567" w:rsidRPr="00723C4A">
        <w:rPr>
          <w:rFonts w:ascii="Verdana" w:hAnsi="Verdana"/>
          <w:sz w:val="26"/>
          <w:szCs w:val="26"/>
        </w:rPr>
        <w:t>.  Jeremy Smith, the Defendant</w:t>
      </w:r>
      <w:r w:rsidR="00711CCE">
        <w:rPr>
          <w:rFonts w:ascii="Verdana" w:hAnsi="Verdana"/>
          <w:sz w:val="26"/>
          <w:szCs w:val="26"/>
        </w:rPr>
        <w:t>,</w:t>
      </w:r>
      <w:r w:rsidR="00251567" w:rsidRPr="00723C4A">
        <w:rPr>
          <w:rFonts w:ascii="Verdana" w:hAnsi="Verdana"/>
          <w:sz w:val="26"/>
          <w:szCs w:val="26"/>
        </w:rPr>
        <w:t xml:space="preserve"> is accused of driving his 1997 Ford F150 pickup truck on t</w:t>
      </w:r>
      <w:r w:rsidR="003B5F7F" w:rsidRPr="00723C4A">
        <w:rPr>
          <w:rFonts w:ascii="Verdana" w:hAnsi="Verdana"/>
          <w:sz w:val="26"/>
          <w:szCs w:val="26"/>
        </w:rPr>
        <w:t xml:space="preserve">he football field resulting in </w:t>
      </w:r>
      <w:r w:rsidR="00251567" w:rsidRPr="00723C4A">
        <w:rPr>
          <w:rFonts w:ascii="Verdana" w:hAnsi="Verdana"/>
          <w:sz w:val="26"/>
          <w:szCs w:val="26"/>
        </w:rPr>
        <w:t xml:space="preserve">damage to the field/sod, the </w:t>
      </w:r>
      <w:r w:rsidR="003B5F7F" w:rsidRPr="00723C4A">
        <w:rPr>
          <w:rFonts w:ascii="Verdana" w:hAnsi="Verdana"/>
          <w:sz w:val="26"/>
          <w:szCs w:val="26"/>
        </w:rPr>
        <w:t xml:space="preserve">four </w:t>
      </w:r>
      <w:r w:rsidR="00251567" w:rsidRPr="00723C4A">
        <w:rPr>
          <w:rFonts w:ascii="Verdana" w:hAnsi="Verdana"/>
          <w:sz w:val="26"/>
          <w:szCs w:val="26"/>
        </w:rPr>
        <w:t>underground sprinklers</w:t>
      </w:r>
      <w:r w:rsidR="00711CCE">
        <w:rPr>
          <w:rFonts w:ascii="Verdana" w:hAnsi="Verdana"/>
          <w:sz w:val="26"/>
          <w:szCs w:val="26"/>
        </w:rPr>
        <w:t>,</w:t>
      </w:r>
      <w:r w:rsidR="00251567" w:rsidRPr="00723C4A">
        <w:rPr>
          <w:rFonts w:ascii="Verdana" w:hAnsi="Verdana"/>
          <w:sz w:val="26"/>
          <w:szCs w:val="26"/>
        </w:rPr>
        <w:t xml:space="preserve"> and a wooden fence.</w:t>
      </w:r>
      <w:r w:rsidR="003B5F7F" w:rsidRPr="00723C4A">
        <w:rPr>
          <w:rFonts w:ascii="Verdana" w:hAnsi="Verdana"/>
          <w:sz w:val="26"/>
          <w:szCs w:val="26"/>
        </w:rPr>
        <w:t xml:space="preserve"> </w:t>
      </w:r>
      <w:r w:rsidR="00251567" w:rsidRPr="00723C4A">
        <w:rPr>
          <w:rFonts w:ascii="Verdana" w:hAnsi="Verdana"/>
          <w:sz w:val="26"/>
          <w:szCs w:val="26"/>
        </w:rPr>
        <w:t xml:space="preserve">Damage to the football field was $13,258. </w:t>
      </w:r>
    </w:p>
    <w:p w14:paraId="218B9D31" w14:textId="77777777" w:rsidR="003B5F7F" w:rsidRPr="00723C4A" w:rsidRDefault="003B5F7F" w:rsidP="003B5F7F">
      <w:pPr>
        <w:pStyle w:val="NoSpacing"/>
        <w:ind w:left="2520"/>
        <w:rPr>
          <w:rFonts w:ascii="Verdana" w:hAnsi="Verdana"/>
          <w:sz w:val="26"/>
          <w:szCs w:val="26"/>
        </w:rPr>
      </w:pPr>
    </w:p>
    <w:p w14:paraId="041A2B6F" w14:textId="49E38AC1" w:rsidR="002023B8" w:rsidRPr="00723C4A" w:rsidRDefault="003B5F7F" w:rsidP="002023B8">
      <w:pPr>
        <w:pStyle w:val="NoSpacing"/>
        <w:numPr>
          <w:ilvl w:val="0"/>
          <w:numId w:val="12"/>
        </w:numPr>
        <w:rPr>
          <w:rFonts w:ascii="Verdana" w:hAnsi="Verdana"/>
          <w:sz w:val="26"/>
          <w:szCs w:val="26"/>
        </w:rPr>
      </w:pPr>
      <w:r w:rsidRPr="00723C4A">
        <w:rPr>
          <w:rFonts w:ascii="Verdana" w:hAnsi="Verdana"/>
          <w:sz w:val="26"/>
          <w:szCs w:val="26"/>
        </w:rPr>
        <w:t>The State of South Dakota vs. Steven Smith</w:t>
      </w:r>
      <w:r w:rsidR="006755C8" w:rsidRPr="00723C4A">
        <w:rPr>
          <w:rFonts w:ascii="Verdana" w:hAnsi="Verdana"/>
          <w:sz w:val="26"/>
          <w:szCs w:val="26"/>
        </w:rPr>
        <w:t>, Beresford, SD</w:t>
      </w:r>
      <w:r w:rsidRPr="00723C4A">
        <w:rPr>
          <w:rFonts w:ascii="Verdana" w:hAnsi="Verdana"/>
          <w:sz w:val="26"/>
          <w:szCs w:val="26"/>
        </w:rPr>
        <w:t>: Steven Smith is charged with grand larceny</w:t>
      </w:r>
      <w:r w:rsidR="002023B8" w:rsidRPr="00723C4A">
        <w:rPr>
          <w:rFonts w:ascii="Verdana" w:hAnsi="Verdana"/>
          <w:sz w:val="26"/>
          <w:szCs w:val="26"/>
        </w:rPr>
        <w:t xml:space="preserve"> for the </w:t>
      </w:r>
      <w:r w:rsidRPr="00723C4A">
        <w:rPr>
          <w:rFonts w:ascii="Verdana" w:hAnsi="Verdana"/>
          <w:sz w:val="26"/>
          <w:szCs w:val="26"/>
        </w:rPr>
        <w:t>September 28</w:t>
      </w:r>
      <w:r w:rsidRPr="00723C4A">
        <w:rPr>
          <w:rFonts w:ascii="Verdana" w:hAnsi="Verdana"/>
          <w:sz w:val="26"/>
          <w:szCs w:val="26"/>
          <w:vertAlign w:val="superscript"/>
        </w:rPr>
        <w:t>th</w:t>
      </w:r>
      <w:r w:rsidRPr="00723C4A">
        <w:rPr>
          <w:rFonts w:ascii="Verdana" w:hAnsi="Verdana"/>
          <w:sz w:val="26"/>
          <w:szCs w:val="26"/>
        </w:rPr>
        <w:t xml:space="preserve"> robbery of Jack’</w:t>
      </w:r>
      <w:r w:rsidR="002023B8" w:rsidRPr="00723C4A">
        <w:rPr>
          <w:rFonts w:ascii="Verdana" w:hAnsi="Verdana"/>
          <w:sz w:val="26"/>
          <w:szCs w:val="26"/>
        </w:rPr>
        <w:t>s Foo</w:t>
      </w:r>
      <w:r w:rsidR="004C4C49" w:rsidRPr="00723C4A">
        <w:rPr>
          <w:rFonts w:ascii="Verdana" w:hAnsi="Verdana"/>
          <w:sz w:val="26"/>
          <w:szCs w:val="26"/>
        </w:rPr>
        <w:t>d</w:t>
      </w:r>
      <w:r w:rsidR="002023B8" w:rsidRPr="00723C4A">
        <w:rPr>
          <w:rFonts w:ascii="Verdana" w:hAnsi="Verdana"/>
          <w:sz w:val="26"/>
          <w:szCs w:val="26"/>
        </w:rPr>
        <w:t xml:space="preserve"> Town, Sioux Falls. Steve Smith is accused of breaking into the north door of Jack’s Food Town in </w:t>
      </w:r>
      <w:r w:rsidR="002023B8" w:rsidRPr="00723C4A">
        <w:rPr>
          <w:rFonts w:ascii="Verdana" w:hAnsi="Verdana"/>
          <w:sz w:val="26"/>
          <w:szCs w:val="26"/>
        </w:rPr>
        <w:lastRenderedPageBreak/>
        <w:t>the early morning hours of September 28</w:t>
      </w:r>
      <w:r w:rsidR="002023B8" w:rsidRPr="00723C4A">
        <w:rPr>
          <w:rFonts w:ascii="Verdana" w:hAnsi="Verdana"/>
          <w:sz w:val="26"/>
          <w:szCs w:val="26"/>
          <w:vertAlign w:val="superscript"/>
        </w:rPr>
        <w:t>th</w:t>
      </w:r>
      <w:r w:rsidR="002023B8" w:rsidRPr="00723C4A">
        <w:rPr>
          <w:rFonts w:ascii="Verdana" w:hAnsi="Verdana"/>
          <w:sz w:val="26"/>
          <w:szCs w:val="26"/>
        </w:rPr>
        <w:t>, 20</w:t>
      </w:r>
      <w:r w:rsidR="00723C4A">
        <w:rPr>
          <w:rFonts w:ascii="Verdana" w:hAnsi="Verdana"/>
          <w:sz w:val="26"/>
          <w:szCs w:val="26"/>
        </w:rPr>
        <w:t>23</w:t>
      </w:r>
      <w:r w:rsidR="002023B8" w:rsidRPr="00723C4A">
        <w:rPr>
          <w:rFonts w:ascii="Verdana" w:hAnsi="Verdana"/>
          <w:sz w:val="26"/>
          <w:szCs w:val="26"/>
        </w:rPr>
        <w:t>. It is estimated that $7,500 was taken from 2 cash registers and a safe.</w:t>
      </w:r>
      <w:r w:rsidR="009B5731">
        <w:rPr>
          <w:rFonts w:ascii="Verdana" w:hAnsi="Verdana"/>
          <w:sz w:val="26"/>
          <w:szCs w:val="26"/>
        </w:rPr>
        <w:t xml:space="preserve"> I</w:t>
      </w:r>
      <w:r w:rsidR="004C4C49" w:rsidRPr="00723C4A">
        <w:rPr>
          <w:rFonts w:ascii="Verdana" w:hAnsi="Verdana"/>
          <w:sz w:val="26"/>
          <w:szCs w:val="26"/>
        </w:rPr>
        <w:t>tems like baby formula and meat were</w:t>
      </w:r>
      <w:r w:rsidR="002023B8" w:rsidRPr="00723C4A">
        <w:rPr>
          <w:rFonts w:ascii="Verdana" w:hAnsi="Verdana"/>
          <w:sz w:val="26"/>
          <w:szCs w:val="26"/>
        </w:rPr>
        <w:t xml:space="preserve"> also taken.  </w:t>
      </w:r>
    </w:p>
    <w:p w14:paraId="7B00F180" w14:textId="77777777" w:rsidR="002023B8" w:rsidRPr="00723C4A" w:rsidRDefault="002023B8" w:rsidP="002023B8">
      <w:pPr>
        <w:pStyle w:val="ListParagraph"/>
        <w:rPr>
          <w:rFonts w:ascii="Verdana" w:hAnsi="Verdana"/>
          <w:sz w:val="26"/>
          <w:szCs w:val="26"/>
        </w:rPr>
      </w:pPr>
    </w:p>
    <w:p w14:paraId="6E3DB3D5" w14:textId="77777777" w:rsidR="00F34D54" w:rsidRPr="00723C4A" w:rsidRDefault="002023B8" w:rsidP="006755C8">
      <w:pPr>
        <w:pStyle w:val="NoSpacing"/>
        <w:numPr>
          <w:ilvl w:val="0"/>
          <w:numId w:val="12"/>
        </w:numPr>
        <w:rPr>
          <w:rFonts w:ascii="Verdana" w:hAnsi="Verdana"/>
          <w:sz w:val="26"/>
          <w:szCs w:val="26"/>
        </w:rPr>
      </w:pPr>
      <w:r w:rsidRPr="00723C4A">
        <w:rPr>
          <w:rFonts w:ascii="Verdana" w:hAnsi="Verdana"/>
          <w:sz w:val="26"/>
          <w:szCs w:val="26"/>
        </w:rPr>
        <w:t>The State of South Dakota vs</w:t>
      </w:r>
      <w:r w:rsidR="003F7961" w:rsidRPr="00723C4A">
        <w:rPr>
          <w:rFonts w:ascii="Verdana" w:hAnsi="Verdana"/>
          <w:sz w:val="26"/>
          <w:szCs w:val="26"/>
        </w:rPr>
        <w:t>.</w:t>
      </w:r>
      <w:r w:rsidRPr="00723C4A">
        <w:rPr>
          <w:rFonts w:ascii="Verdana" w:hAnsi="Verdana"/>
          <w:sz w:val="26"/>
          <w:szCs w:val="26"/>
        </w:rPr>
        <w:t xml:space="preserve"> Jill Wilmerson</w:t>
      </w:r>
      <w:r w:rsidR="006755C8" w:rsidRPr="00723C4A">
        <w:rPr>
          <w:rFonts w:ascii="Verdana" w:hAnsi="Verdana"/>
          <w:sz w:val="26"/>
          <w:szCs w:val="26"/>
        </w:rPr>
        <w:t>, Newcastle, NE</w:t>
      </w:r>
      <w:r w:rsidR="008D4A9A" w:rsidRPr="00723C4A">
        <w:rPr>
          <w:rFonts w:ascii="Verdana" w:hAnsi="Verdana"/>
          <w:sz w:val="26"/>
          <w:szCs w:val="26"/>
        </w:rPr>
        <w:t>: Jill Wilmerson is accused of hit and run for damages sustain</w:t>
      </w:r>
      <w:r w:rsidR="004C4C49" w:rsidRPr="00723C4A">
        <w:rPr>
          <w:rFonts w:ascii="Verdana" w:hAnsi="Verdana"/>
          <w:sz w:val="26"/>
          <w:szCs w:val="26"/>
        </w:rPr>
        <w:t>ed to a parked vehicle</w:t>
      </w:r>
      <w:r w:rsidR="008D4A9A" w:rsidRPr="00723C4A">
        <w:rPr>
          <w:rFonts w:ascii="Verdana" w:hAnsi="Verdana"/>
          <w:sz w:val="26"/>
          <w:szCs w:val="26"/>
        </w:rPr>
        <w:t xml:space="preserve"> owned by Robert Blakenfield. Robert </w:t>
      </w:r>
      <w:proofErr w:type="spellStart"/>
      <w:r w:rsidR="008D4A9A" w:rsidRPr="00723C4A">
        <w:rPr>
          <w:rFonts w:ascii="Verdana" w:hAnsi="Verdana"/>
          <w:sz w:val="26"/>
          <w:szCs w:val="26"/>
        </w:rPr>
        <w:t>Blakenfield’s</w:t>
      </w:r>
      <w:proofErr w:type="spellEnd"/>
      <w:r w:rsidR="008D4A9A" w:rsidRPr="00723C4A">
        <w:rPr>
          <w:rFonts w:ascii="Verdana" w:hAnsi="Verdana"/>
          <w:sz w:val="26"/>
          <w:szCs w:val="26"/>
        </w:rPr>
        <w:t xml:space="preserve"> car was parked </w:t>
      </w:r>
      <w:r w:rsidR="006755C8" w:rsidRPr="00723C4A">
        <w:rPr>
          <w:rFonts w:ascii="Verdana" w:hAnsi="Verdana"/>
          <w:sz w:val="26"/>
          <w:szCs w:val="26"/>
        </w:rPr>
        <w:t>on Main St., Vermillion, SD, near the intersection of Court St. and Main St. when it was hit by a car believed to be drive</w:t>
      </w:r>
      <w:r w:rsidR="004C4C49" w:rsidRPr="00723C4A">
        <w:rPr>
          <w:rFonts w:ascii="Verdana" w:hAnsi="Verdana"/>
          <w:sz w:val="26"/>
          <w:szCs w:val="26"/>
        </w:rPr>
        <w:t>n</w:t>
      </w:r>
      <w:r w:rsidR="006755C8" w:rsidRPr="00723C4A">
        <w:rPr>
          <w:rFonts w:ascii="Verdana" w:hAnsi="Verdana"/>
          <w:sz w:val="26"/>
          <w:szCs w:val="26"/>
        </w:rPr>
        <w:t xml:space="preserve"> by Jill </w:t>
      </w:r>
      <w:proofErr w:type="spellStart"/>
      <w:r w:rsidR="006755C8" w:rsidRPr="00723C4A">
        <w:rPr>
          <w:rFonts w:ascii="Verdana" w:hAnsi="Verdana"/>
          <w:sz w:val="26"/>
          <w:szCs w:val="26"/>
        </w:rPr>
        <w:t>Wilmerson</w:t>
      </w:r>
      <w:proofErr w:type="spellEnd"/>
      <w:r w:rsidR="006755C8" w:rsidRPr="00723C4A">
        <w:rPr>
          <w:rFonts w:ascii="Verdana" w:hAnsi="Verdana"/>
          <w:sz w:val="26"/>
          <w:szCs w:val="26"/>
        </w:rPr>
        <w:t>. The car, believed to be driven by Jill Wilmerson, then fled the scene of the accident.</w:t>
      </w:r>
    </w:p>
    <w:p w14:paraId="5E465884" w14:textId="77777777" w:rsidR="00723C4A" w:rsidRDefault="00723C4A" w:rsidP="00723C4A">
      <w:pPr>
        <w:pStyle w:val="NoSpacing"/>
        <w:ind w:left="2520"/>
        <w:rPr>
          <w:rFonts w:ascii="Verdana" w:hAnsi="Verdana"/>
          <w:sz w:val="26"/>
          <w:szCs w:val="26"/>
        </w:rPr>
      </w:pPr>
    </w:p>
    <w:p w14:paraId="150EF577" w14:textId="22B6534E" w:rsidR="003958AC" w:rsidRPr="00723C4A" w:rsidRDefault="00F34D54" w:rsidP="006755C8">
      <w:pPr>
        <w:pStyle w:val="NoSpacing"/>
        <w:numPr>
          <w:ilvl w:val="0"/>
          <w:numId w:val="12"/>
        </w:numPr>
        <w:rPr>
          <w:rFonts w:ascii="Verdana" w:hAnsi="Verdana"/>
          <w:sz w:val="26"/>
          <w:szCs w:val="26"/>
        </w:rPr>
      </w:pPr>
      <w:r w:rsidRPr="00723C4A">
        <w:rPr>
          <w:rFonts w:ascii="Verdana" w:hAnsi="Verdana"/>
          <w:sz w:val="26"/>
          <w:szCs w:val="26"/>
        </w:rPr>
        <w:t>The State of South Dakota vs</w:t>
      </w:r>
      <w:r w:rsidR="003F7961" w:rsidRPr="00723C4A">
        <w:rPr>
          <w:rFonts w:ascii="Verdana" w:hAnsi="Verdana"/>
          <w:sz w:val="26"/>
          <w:szCs w:val="26"/>
        </w:rPr>
        <w:t>.</w:t>
      </w:r>
      <w:r w:rsidRPr="00723C4A">
        <w:rPr>
          <w:rFonts w:ascii="Verdana" w:hAnsi="Verdana"/>
          <w:sz w:val="26"/>
          <w:szCs w:val="26"/>
        </w:rPr>
        <w:t xml:space="preserve"> Bill Smithson, Hot Springs, SD</w:t>
      </w:r>
      <w:r w:rsidR="00020DC1" w:rsidRPr="00723C4A">
        <w:rPr>
          <w:rFonts w:ascii="Verdana" w:hAnsi="Verdana"/>
          <w:sz w:val="26"/>
          <w:szCs w:val="26"/>
        </w:rPr>
        <w:t xml:space="preserve">: </w:t>
      </w:r>
      <w:r w:rsidR="005D02DE" w:rsidRPr="00723C4A">
        <w:rPr>
          <w:rFonts w:ascii="Verdana" w:hAnsi="Verdana"/>
          <w:sz w:val="26"/>
          <w:szCs w:val="26"/>
        </w:rPr>
        <w:t xml:space="preserve">Bill Smithson is accused of arson </w:t>
      </w:r>
      <w:r w:rsidR="009B5731">
        <w:rPr>
          <w:rFonts w:ascii="Verdana" w:hAnsi="Verdana"/>
          <w:sz w:val="26"/>
          <w:szCs w:val="26"/>
        </w:rPr>
        <w:t>o</w:t>
      </w:r>
      <w:r w:rsidR="005D02DE" w:rsidRPr="00723C4A">
        <w:rPr>
          <w:rFonts w:ascii="Verdana" w:hAnsi="Verdana"/>
          <w:sz w:val="26"/>
          <w:szCs w:val="26"/>
        </w:rPr>
        <w:t>n</w:t>
      </w:r>
      <w:r w:rsidR="00723C4A">
        <w:rPr>
          <w:rFonts w:ascii="Verdana" w:hAnsi="Verdana"/>
          <w:sz w:val="26"/>
          <w:szCs w:val="26"/>
        </w:rPr>
        <w:t xml:space="preserve"> </w:t>
      </w:r>
      <w:r w:rsidR="003958AC" w:rsidRPr="00723C4A">
        <w:rPr>
          <w:rFonts w:ascii="Verdana" w:hAnsi="Verdana"/>
          <w:sz w:val="26"/>
          <w:szCs w:val="26"/>
        </w:rPr>
        <w:t>August</w:t>
      </w:r>
      <w:r w:rsidR="009B5731">
        <w:rPr>
          <w:rFonts w:ascii="Verdana" w:hAnsi="Verdana"/>
          <w:sz w:val="26"/>
          <w:szCs w:val="26"/>
        </w:rPr>
        <w:t xml:space="preserve"> 15</w:t>
      </w:r>
      <w:r w:rsidR="009B5731" w:rsidRPr="009B5731">
        <w:rPr>
          <w:rFonts w:ascii="Verdana" w:hAnsi="Verdana"/>
          <w:sz w:val="26"/>
          <w:szCs w:val="26"/>
          <w:vertAlign w:val="superscript"/>
        </w:rPr>
        <w:t>th</w:t>
      </w:r>
      <w:r w:rsidR="003958AC" w:rsidRPr="00723C4A">
        <w:rPr>
          <w:rFonts w:ascii="Verdana" w:hAnsi="Verdana"/>
          <w:sz w:val="26"/>
          <w:szCs w:val="26"/>
        </w:rPr>
        <w:t>, 20</w:t>
      </w:r>
      <w:r w:rsidR="00723C4A">
        <w:rPr>
          <w:rFonts w:ascii="Verdana" w:hAnsi="Verdana"/>
          <w:sz w:val="26"/>
          <w:szCs w:val="26"/>
        </w:rPr>
        <w:t>22</w:t>
      </w:r>
      <w:r w:rsidR="009B5731">
        <w:rPr>
          <w:rFonts w:ascii="Verdana" w:hAnsi="Verdana"/>
          <w:sz w:val="26"/>
          <w:szCs w:val="26"/>
        </w:rPr>
        <w:t>. The</w:t>
      </w:r>
      <w:r w:rsidR="003958AC" w:rsidRPr="00723C4A">
        <w:rPr>
          <w:rFonts w:ascii="Verdana" w:hAnsi="Verdana"/>
          <w:sz w:val="26"/>
          <w:szCs w:val="26"/>
        </w:rPr>
        <w:t xml:space="preserve"> Rosenburg Fire burned 35 acres of the </w:t>
      </w:r>
      <w:r w:rsidR="00092B8D" w:rsidRPr="00723C4A">
        <w:rPr>
          <w:rFonts w:ascii="Verdana" w:hAnsi="Verdana"/>
          <w:sz w:val="26"/>
          <w:szCs w:val="26"/>
        </w:rPr>
        <w:t>Custer State Park</w:t>
      </w:r>
      <w:r w:rsidR="003958AC" w:rsidRPr="00723C4A">
        <w:rPr>
          <w:rFonts w:ascii="Verdana" w:hAnsi="Verdana"/>
          <w:sz w:val="26"/>
          <w:szCs w:val="26"/>
        </w:rPr>
        <w:t xml:space="preserve"> Forest and destroyed </w:t>
      </w:r>
      <w:r w:rsidR="00092B8D" w:rsidRPr="00723C4A">
        <w:rPr>
          <w:rFonts w:ascii="Verdana" w:hAnsi="Verdana"/>
          <w:sz w:val="26"/>
          <w:szCs w:val="26"/>
        </w:rPr>
        <w:t xml:space="preserve">2 </w:t>
      </w:r>
      <w:r w:rsidR="003958AC" w:rsidRPr="00723C4A">
        <w:rPr>
          <w:rFonts w:ascii="Verdana" w:hAnsi="Verdana"/>
          <w:sz w:val="26"/>
          <w:szCs w:val="26"/>
        </w:rPr>
        <w:t xml:space="preserve">cabins.  </w:t>
      </w:r>
    </w:p>
    <w:p w14:paraId="79EB89DA" w14:textId="77777777" w:rsidR="003958AC" w:rsidRPr="00723C4A" w:rsidRDefault="003958AC" w:rsidP="003958AC">
      <w:pPr>
        <w:pStyle w:val="NoSpacing"/>
        <w:ind w:left="2520"/>
        <w:rPr>
          <w:rFonts w:ascii="Verdana" w:hAnsi="Verdana"/>
          <w:sz w:val="26"/>
          <w:szCs w:val="26"/>
        </w:rPr>
      </w:pPr>
    </w:p>
    <w:p w14:paraId="5C14762A" w14:textId="6582F600" w:rsidR="00FC56B0" w:rsidRPr="00723C4A" w:rsidRDefault="008B7476" w:rsidP="00FC56B0">
      <w:pPr>
        <w:pStyle w:val="NoSpacing"/>
        <w:numPr>
          <w:ilvl w:val="0"/>
          <w:numId w:val="12"/>
        </w:numPr>
        <w:rPr>
          <w:rFonts w:ascii="Verdana" w:hAnsi="Verdana"/>
          <w:sz w:val="26"/>
          <w:szCs w:val="26"/>
        </w:rPr>
      </w:pPr>
      <w:r w:rsidRPr="00723C4A">
        <w:rPr>
          <w:rFonts w:ascii="Verdana" w:hAnsi="Verdana"/>
          <w:sz w:val="26"/>
          <w:szCs w:val="26"/>
        </w:rPr>
        <w:t>Rebec</w:t>
      </w:r>
      <w:r w:rsidR="003F7961" w:rsidRPr="00723C4A">
        <w:rPr>
          <w:rFonts w:ascii="Verdana" w:hAnsi="Verdana"/>
          <w:sz w:val="26"/>
          <w:szCs w:val="26"/>
        </w:rPr>
        <w:t>c</w:t>
      </w:r>
      <w:r w:rsidRPr="00723C4A">
        <w:rPr>
          <w:rFonts w:ascii="Verdana" w:hAnsi="Verdana"/>
          <w:sz w:val="26"/>
          <w:szCs w:val="26"/>
        </w:rPr>
        <w:t>a Doe, Parkston, SD vs. Robert Mathusfield, Parkston, SD: The Plaintiff, Rebe</w:t>
      </w:r>
      <w:r w:rsidR="003F7961" w:rsidRPr="00723C4A">
        <w:rPr>
          <w:rFonts w:ascii="Verdana" w:hAnsi="Verdana"/>
          <w:sz w:val="26"/>
          <w:szCs w:val="26"/>
        </w:rPr>
        <w:t>c</w:t>
      </w:r>
      <w:r w:rsidRPr="00723C4A">
        <w:rPr>
          <w:rFonts w:ascii="Verdana" w:hAnsi="Verdana"/>
          <w:sz w:val="26"/>
          <w:szCs w:val="26"/>
        </w:rPr>
        <w:t>ca Doe</w:t>
      </w:r>
      <w:r w:rsidR="00711CCE">
        <w:rPr>
          <w:rFonts w:ascii="Verdana" w:hAnsi="Verdana"/>
          <w:sz w:val="26"/>
          <w:szCs w:val="26"/>
        </w:rPr>
        <w:t>,</w:t>
      </w:r>
      <w:r w:rsidRPr="00723C4A">
        <w:rPr>
          <w:rFonts w:ascii="Verdana" w:hAnsi="Verdana"/>
          <w:sz w:val="26"/>
          <w:szCs w:val="26"/>
        </w:rPr>
        <w:t xml:space="preserve"> is seeking compensation</w:t>
      </w:r>
      <w:r w:rsidR="00FE6345" w:rsidRPr="00723C4A">
        <w:rPr>
          <w:rFonts w:ascii="Verdana" w:hAnsi="Verdana"/>
          <w:sz w:val="26"/>
          <w:szCs w:val="26"/>
        </w:rPr>
        <w:t xml:space="preserve"> in the amount of $75,000 for m</w:t>
      </w:r>
      <w:r w:rsidRPr="00723C4A">
        <w:rPr>
          <w:rFonts w:ascii="Verdana" w:hAnsi="Verdana"/>
          <w:sz w:val="26"/>
          <w:szCs w:val="26"/>
        </w:rPr>
        <w:t xml:space="preserve">edical bills and pain/suffering for injuries she received </w:t>
      </w:r>
      <w:r w:rsidR="00FE6345" w:rsidRPr="00723C4A">
        <w:rPr>
          <w:rFonts w:ascii="Verdana" w:hAnsi="Verdana"/>
          <w:sz w:val="26"/>
          <w:szCs w:val="26"/>
        </w:rPr>
        <w:t xml:space="preserve">from </w:t>
      </w:r>
      <w:r w:rsidRPr="00723C4A">
        <w:rPr>
          <w:rFonts w:ascii="Verdana" w:hAnsi="Verdana"/>
          <w:sz w:val="26"/>
          <w:szCs w:val="26"/>
        </w:rPr>
        <w:t>a December 18</w:t>
      </w:r>
      <w:r w:rsidRPr="00723C4A">
        <w:rPr>
          <w:rFonts w:ascii="Verdana" w:hAnsi="Verdana"/>
          <w:sz w:val="26"/>
          <w:szCs w:val="26"/>
          <w:vertAlign w:val="superscript"/>
        </w:rPr>
        <w:t>th</w:t>
      </w:r>
      <w:r w:rsidRPr="00723C4A">
        <w:rPr>
          <w:rFonts w:ascii="Verdana" w:hAnsi="Verdana"/>
          <w:sz w:val="26"/>
          <w:szCs w:val="26"/>
        </w:rPr>
        <w:t xml:space="preserve">, </w:t>
      </w:r>
      <w:r w:rsidR="009B5731" w:rsidRPr="00723C4A">
        <w:rPr>
          <w:rFonts w:ascii="Verdana" w:hAnsi="Verdana"/>
          <w:sz w:val="26"/>
          <w:szCs w:val="26"/>
        </w:rPr>
        <w:t>20</w:t>
      </w:r>
      <w:r w:rsidR="009B5731">
        <w:rPr>
          <w:rFonts w:ascii="Verdana" w:hAnsi="Verdana"/>
          <w:sz w:val="26"/>
          <w:szCs w:val="26"/>
        </w:rPr>
        <w:t>19,</w:t>
      </w:r>
      <w:r w:rsidRPr="00723C4A">
        <w:rPr>
          <w:rFonts w:ascii="Verdana" w:hAnsi="Verdana"/>
          <w:sz w:val="26"/>
          <w:szCs w:val="26"/>
        </w:rPr>
        <w:t xml:space="preserve"> fall.  Rebec</w:t>
      </w:r>
      <w:r w:rsidR="003F7961" w:rsidRPr="00723C4A">
        <w:rPr>
          <w:rFonts w:ascii="Verdana" w:hAnsi="Verdana"/>
          <w:sz w:val="26"/>
          <w:szCs w:val="26"/>
        </w:rPr>
        <w:t>c</w:t>
      </w:r>
      <w:r w:rsidRPr="00723C4A">
        <w:rPr>
          <w:rFonts w:ascii="Verdana" w:hAnsi="Verdana"/>
          <w:sz w:val="26"/>
          <w:szCs w:val="26"/>
        </w:rPr>
        <w:t xml:space="preserve">a Doe alleges that she fell on </w:t>
      </w:r>
      <w:r w:rsidR="003D7934" w:rsidRPr="00723C4A">
        <w:rPr>
          <w:rFonts w:ascii="Verdana" w:hAnsi="Verdana"/>
          <w:sz w:val="26"/>
          <w:szCs w:val="26"/>
        </w:rPr>
        <w:t>a</w:t>
      </w:r>
      <w:r w:rsidRPr="00723C4A">
        <w:rPr>
          <w:rFonts w:ascii="Verdana" w:hAnsi="Verdana"/>
          <w:sz w:val="26"/>
          <w:szCs w:val="26"/>
        </w:rPr>
        <w:t xml:space="preserve"> sidewalk owned by Robert Mathusfield</w:t>
      </w:r>
      <w:r w:rsidR="00FC56B0" w:rsidRPr="00723C4A">
        <w:rPr>
          <w:rFonts w:ascii="Verdana" w:hAnsi="Verdana"/>
          <w:sz w:val="26"/>
          <w:szCs w:val="26"/>
        </w:rPr>
        <w:t>, resulting</w:t>
      </w:r>
      <w:r w:rsidRPr="00723C4A">
        <w:rPr>
          <w:rFonts w:ascii="Verdana" w:hAnsi="Verdana"/>
          <w:sz w:val="26"/>
          <w:szCs w:val="26"/>
        </w:rPr>
        <w:t xml:space="preserve"> in her injuries.</w:t>
      </w:r>
      <w:r w:rsidR="003D7934" w:rsidRPr="00723C4A">
        <w:rPr>
          <w:rFonts w:ascii="Verdana" w:hAnsi="Verdana"/>
          <w:sz w:val="26"/>
          <w:szCs w:val="26"/>
        </w:rPr>
        <w:t xml:space="preserve"> Rebe</w:t>
      </w:r>
      <w:r w:rsidR="003F7961" w:rsidRPr="00723C4A">
        <w:rPr>
          <w:rFonts w:ascii="Verdana" w:hAnsi="Verdana"/>
          <w:sz w:val="26"/>
          <w:szCs w:val="26"/>
        </w:rPr>
        <w:t>c</w:t>
      </w:r>
      <w:r w:rsidR="003D7934" w:rsidRPr="00723C4A">
        <w:rPr>
          <w:rFonts w:ascii="Verdana" w:hAnsi="Verdana"/>
          <w:sz w:val="26"/>
          <w:szCs w:val="26"/>
        </w:rPr>
        <w:t xml:space="preserve">ca Doe contends that the sidewalk was not properly maintained. </w:t>
      </w:r>
      <w:r w:rsidR="00FC56B0" w:rsidRPr="00723C4A">
        <w:rPr>
          <w:rFonts w:ascii="Verdana" w:hAnsi="Verdana"/>
          <w:sz w:val="26"/>
          <w:szCs w:val="26"/>
        </w:rPr>
        <w:t xml:space="preserve">  </w:t>
      </w:r>
      <w:r w:rsidRPr="00723C4A">
        <w:rPr>
          <w:rFonts w:ascii="Verdana" w:hAnsi="Verdana"/>
          <w:sz w:val="26"/>
          <w:szCs w:val="26"/>
        </w:rPr>
        <w:t xml:space="preserve">  </w:t>
      </w:r>
    </w:p>
    <w:p w14:paraId="180620C5" w14:textId="77777777" w:rsidR="00FC56B0" w:rsidRPr="00723C4A" w:rsidRDefault="00FC56B0" w:rsidP="00FC56B0">
      <w:pPr>
        <w:pStyle w:val="ListParagraph"/>
        <w:rPr>
          <w:rFonts w:ascii="Verdana" w:hAnsi="Verdana"/>
          <w:sz w:val="26"/>
          <w:szCs w:val="26"/>
        </w:rPr>
      </w:pPr>
    </w:p>
    <w:p w14:paraId="3E23F48B" w14:textId="458778E1" w:rsidR="005843BE" w:rsidRPr="00723C4A" w:rsidRDefault="005843BE" w:rsidP="005843BE">
      <w:pPr>
        <w:pStyle w:val="NoSpacing"/>
        <w:numPr>
          <w:ilvl w:val="0"/>
          <w:numId w:val="12"/>
        </w:numPr>
        <w:rPr>
          <w:rFonts w:ascii="Verdana" w:hAnsi="Verdana"/>
          <w:sz w:val="26"/>
          <w:szCs w:val="26"/>
        </w:rPr>
      </w:pPr>
      <w:r w:rsidRPr="00723C4A">
        <w:rPr>
          <w:rFonts w:ascii="Verdana" w:hAnsi="Verdana"/>
          <w:sz w:val="26"/>
          <w:szCs w:val="26"/>
        </w:rPr>
        <w:t xml:space="preserve">Rutland Elementary vs. Sally Renalds: Sally Renalds </w:t>
      </w:r>
      <w:r w:rsidR="005D59A5" w:rsidRPr="00723C4A">
        <w:rPr>
          <w:rFonts w:ascii="Verdana" w:hAnsi="Verdana"/>
          <w:sz w:val="26"/>
          <w:szCs w:val="26"/>
        </w:rPr>
        <w:t xml:space="preserve">is charged with larceny for the </w:t>
      </w:r>
      <w:r w:rsidR="00723C4A">
        <w:rPr>
          <w:rFonts w:ascii="Verdana" w:hAnsi="Verdana"/>
          <w:sz w:val="26"/>
          <w:szCs w:val="26"/>
        </w:rPr>
        <w:t>F</w:t>
      </w:r>
      <w:r w:rsidR="005D59A5" w:rsidRPr="00723C4A">
        <w:rPr>
          <w:rFonts w:ascii="Verdana" w:hAnsi="Verdana"/>
          <w:sz w:val="26"/>
          <w:szCs w:val="26"/>
        </w:rPr>
        <w:t>ebruary 23,</w:t>
      </w:r>
      <w:r w:rsidR="003F7961" w:rsidRPr="00723C4A">
        <w:rPr>
          <w:rFonts w:ascii="Verdana" w:hAnsi="Verdana"/>
          <w:sz w:val="26"/>
          <w:szCs w:val="26"/>
        </w:rPr>
        <w:t xml:space="preserve"> </w:t>
      </w:r>
      <w:r w:rsidR="009B5731" w:rsidRPr="00723C4A">
        <w:rPr>
          <w:rFonts w:ascii="Verdana" w:hAnsi="Verdana"/>
          <w:sz w:val="26"/>
          <w:szCs w:val="26"/>
        </w:rPr>
        <w:t>20</w:t>
      </w:r>
      <w:r w:rsidR="009B5731">
        <w:rPr>
          <w:rFonts w:ascii="Verdana" w:hAnsi="Verdana"/>
          <w:sz w:val="26"/>
          <w:szCs w:val="26"/>
        </w:rPr>
        <w:t>17,</w:t>
      </w:r>
      <w:r w:rsidR="003F7961" w:rsidRPr="00723C4A">
        <w:rPr>
          <w:rFonts w:ascii="Verdana" w:hAnsi="Verdana"/>
          <w:sz w:val="26"/>
          <w:szCs w:val="26"/>
        </w:rPr>
        <w:t xml:space="preserve"> robbery that took place in</w:t>
      </w:r>
      <w:r w:rsidR="005D59A5" w:rsidRPr="00723C4A">
        <w:rPr>
          <w:rFonts w:ascii="Verdana" w:hAnsi="Verdana"/>
          <w:sz w:val="26"/>
          <w:szCs w:val="26"/>
        </w:rPr>
        <w:t xml:space="preserve"> </w:t>
      </w:r>
      <w:r w:rsidR="00A537FA" w:rsidRPr="00723C4A">
        <w:rPr>
          <w:rFonts w:ascii="Verdana" w:hAnsi="Verdana"/>
          <w:sz w:val="26"/>
          <w:szCs w:val="26"/>
        </w:rPr>
        <w:t xml:space="preserve">the </w:t>
      </w:r>
      <w:r w:rsidR="005D59A5" w:rsidRPr="00723C4A">
        <w:rPr>
          <w:rFonts w:ascii="Verdana" w:hAnsi="Verdana"/>
          <w:sz w:val="26"/>
          <w:szCs w:val="26"/>
        </w:rPr>
        <w:t>Rutland Elementary 5</w:t>
      </w:r>
      <w:r w:rsidR="005D59A5" w:rsidRPr="00723C4A">
        <w:rPr>
          <w:rFonts w:ascii="Verdana" w:hAnsi="Verdana"/>
          <w:sz w:val="26"/>
          <w:szCs w:val="26"/>
          <w:vertAlign w:val="superscript"/>
        </w:rPr>
        <w:t>th</w:t>
      </w:r>
      <w:r w:rsidR="00711CCE">
        <w:rPr>
          <w:rFonts w:ascii="Verdana" w:hAnsi="Verdana"/>
          <w:sz w:val="26"/>
          <w:szCs w:val="26"/>
        </w:rPr>
        <w:t>-</w:t>
      </w:r>
      <w:r w:rsidR="005D59A5" w:rsidRPr="00723C4A">
        <w:rPr>
          <w:rFonts w:ascii="Verdana" w:hAnsi="Verdana"/>
          <w:sz w:val="26"/>
          <w:szCs w:val="26"/>
        </w:rPr>
        <w:t xml:space="preserve">Grade Classroom. Sally Renalds is </w:t>
      </w:r>
      <w:r w:rsidRPr="00723C4A">
        <w:rPr>
          <w:rFonts w:ascii="Verdana" w:hAnsi="Verdana"/>
          <w:sz w:val="26"/>
          <w:szCs w:val="26"/>
        </w:rPr>
        <w:t>accused of stealing a green apple lollipop from the 5</w:t>
      </w:r>
      <w:r w:rsidRPr="00723C4A">
        <w:rPr>
          <w:rFonts w:ascii="Verdana" w:hAnsi="Verdana"/>
          <w:sz w:val="26"/>
          <w:szCs w:val="26"/>
          <w:vertAlign w:val="superscript"/>
        </w:rPr>
        <w:t>th</w:t>
      </w:r>
      <w:r w:rsidRPr="00723C4A">
        <w:rPr>
          <w:rFonts w:ascii="Verdana" w:hAnsi="Verdana"/>
          <w:sz w:val="26"/>
          <w:szCs w:val="26"/>
        </w:rPr>
        <w:t xml:space="preserve"> grade reward jar</w:t>
      </w:r>
      <w:r w:rsidR="005D59A5" w:rsidRPr="00723C4A">
        <w:rPr>
          <w:rFonts w:ascii="Verdana" w:hAnsi="Verdana"/>
          <w:sz w:val="26"/>
          <w:szCs w:val="26"/>
        </w:rPr>
        <w:t>.</w:t>
      </w:r>
      <w:r w:rsidRPr="00723C4A">
        <w:rPr>
          <w:rFonts w:ascii="Verdana" w:hAnsi="Verdana"/>
          <w:sz w:val="26"/>
          <w:szCs w:val="26"/>
        </w:rPr>
        <w:t xml:space="preserve"> </w:t>
      </w:r>
    </w:p>
    <w:p w14:paraId="04693D36" w14:textId="77777777" w:rsidR="000B1463" w:rsidRPr="00723C4A" w:rsidRDefault="000B1463" w:rsidP="000B1463">
      <w:pPr>
        <w:pStyle w:val="ListParagraph"/>
        <w:rPr>
          <w:rFonts w:ascii="Verdana" w:hAnsi="Verdana"/>
          <w:sz w:val="26"/>
          <w:szCs w:val="26"/>
        </w:rPr>
      </w:pPr>
    </w:p>
    <w:p w14:paraId="545DE362" w14:textId="6845596C" w:rsidR="009644FF" w:rsidRPr="00723C4A" w:rsidRDefault="000B1463" w:rsidP="000B1463">
      <w:pPr>
        <w:pStyle w:val="NoSpacing"/>
        <w:numPr>
          <w:ilvl w:val="0"/>
          <w:numId w:val="12"/>
        </w:numPr>
        <w:rPr>
          <w:rFonts w:ascii="Verdana" w:hAnsi="Verdana"/>
          <w:sz w:val="26"/>
          <w:szCs w:val="26"/>
        </w:rPr>
      </w:pPr>
      <w:r w:rsidRPr="00723C4A">
        <w:rPr>
          <w:rFonts w:ascii="Verdana" w:hAnsi="Verdana"/>
          <w:sz w:val="26"/>
          <w:szCs w:val="26"/>
        </w:rPr>
        <w:lastRenderedPageBreak/>
        <w:t>There was</w:t>
      </w:r>
      <w:r w:rsidR="003F7961" w:rsidRPr="00723C4A">
        <w:rPr>
          <w:rFonts w:ascii="Verdana" w:hAnsi="Verdana"/>
          <w:sz w:val="26"/>
          <w:szCs w:val="26"/>
        </w:rPr>
        <w:t xml:space="preserve"> a</w:t>
      </w:r>
      <w:r w:rsidRPr="00723C4A">
        <w:rPr>
          <w:rFonts w:ascii="Verdana" w:hAnsi="Verdana"/>
          <w:sz w:val="26"/>
          <w:szCs w:val="26"/>
        </w:rPr>
        <w:t xml:space="preserve"> </w:t>
      </w:r>
      <w:r w:rsidR="00711CCE">
        <w:rPr>
          <w:rFonts w:ascii="Verdana" w:hAnsi="Verdana"/>
          <w:sz w:val="26"/>
          <w:szCs w:val="26"/>
        </w:rPr>
        <w:t>two</w:t>
      </w:r>
      <w:r w:rsidRPr="00723C4A">
        <w:rPr>
          <w:rFonts w:ascii="Verdana" w:hAnsi="Verdana"/>
          <w:sz w:val="26"/>
          <w:szCs w:val="26"/>
        </w:rPr>
        <w:t xml:space="preserve"> vehicle accident, with no injuries, at the corner of 6th Ave SE &amp; Centennial St S, Aberdeen, SD (</w:t>
      </w:r>
      <w:hyperlink r:id="rId15" w:history="1">
        <w:r w:rsidRPr="00723C4A">
          <w:rPr>
            <w:rStyle w:val="Hyperlink"/>
            <w:rFonts w:ascii="Verdana" w:hAnsi="Verdana"/>
            <w:sz w:val="26"/>
            <w:szCs w:val="26"/>
          </w:rPr>
          <w:t>Location on Google Map</w:t>
        </w:r>
      </w:hyperlink>
      <w:r w:rsidRPr="00723C4A">
        <w:rPr>
          <w:rFonts w:ascii="Verdana" w:hAnsi="Verdana"/>
          <w:sz w:val="26"/>
          <w:szCs w:val="26"/>
        </w:rPr>
        <w:t xml:space="preserve"> – access the street view), resulting in damage to both vehicles. Paula Smith was driving a 1989 Chevy Blazer</w:t>
      </w:r>
      <w:r w:rsidR="00B126C1" w:rsidRPr="00723C4A">
        <w:rPr>
          <w:rFonts w:ascii="Verdana" w:hAnsi="Verdana"/>
          <w:sz w:val="26"/>
          <w:szCs w:val="26"/>
        </w:rPr>
        <w:t xml:space="preserve"> heading west</w:t>
      </w:r>
      <w:r w:rsidR="00711CCE">
        <w:rPr>
          <w:rFonts w:ascii="Verdana" w:hAnsi="Verdana"/>
          <w:sz w:val="26"/>
          <w:szCs w:val="26"/>
        </w:rPr>
        <w:t>,</w:t>
      </w:r>
      <w:r w:rsidR="00B126C1" w:rsidRPr="00723C4A">
        <w:rPr>
          <w:rFonts w:ascii="Verdana" w:hAnsi="Verdana"/>
          <w:sz w:val="26"/>
          <w:szCs w:val="26"/>
        </w:rPr>
        <w:t xml:space="preserve"> and Rick Doe was driving a 2006</w:t>
      </w:r>
      <w:r w:rsidR="0004076C" w:rsidRPr="00723C4A">
        <w:rPr>
          <w:rFonts w:ascii="Verdana" w:hAnsi="Verdana"/>
          <w:sz w:val="26"/>
          <w:szCs w:val="26"/>
        </w:rPr>
        <w:t xml:space="preserve"> Dodge Caravan heading east. Who</w:t>
      </w:r>
      <w:r w:rsidR="00B126C1" w:rsidRPr="00723C4A">
        <w:rPr>
          <w:rFonts w:ascii="Verdana" w:hAnsi="Verdana"/>
          <w:sz w:val="26"/>
          <w:szCs w:val="26"/>
        </w:rPr>
        <w:t xml:space="preserve"> was at fault and why? </w:t>
      </w:r>
      <w:r w:rsidRPr="00723C4A">
        <w:rPr>
          <w:rFonts w:ascii="Verdana" w:hAnsi="Verdana"/>
          <w:sz w:val="26"/>
          <w:szCs w:val="26"/>
        </w:rPr>
        <w:t xml:space="preserve"> </w:t>
      </w:r>
    </w:p>
    <w:p w14:paraId="30E90B3B" w14:textId="77777777" w:rsidR="009644FF" w:rsidRPr="00723C4A" w:rsidRDefault="009644FF" w:rsidP="009644FF">
      <w:pPr>
        <w:pStyle w:val="ListParagraph"/>
        <w:rPr>
          <w:rFonts w:ascii="Verdana" w:hAnsi="Verdana"/>
          <w:sz w:val="26"/>
          <w:szCs w:val="26"/>
        </w:rPr>
      </w:pPr>
    </w:p>
    <w:p w14:paraId="7760AE19" w14:textId="078955D9" w:rsidR="00780B46" w:rsidRPr="00723C4A" w:rsidRDefault="009644FF" w:rsidP="009644FF">
      <w:pPr>
        <w:pStyle w:val="NoSpacing"/>
        <w:numPr>
          <w:ilvl w:val="0"/>
          <w:numId w:val="12"/>
        </w:numPr>
        <w:rPr>
          <w:rFonts w:ascii="Verdana" w:hAnsi="Verdana"/>
          <w:sz w:val="26"/>
          <w:szCs w:val="26"/>
        </w:rPr>
      </w:pPr>
      <w:r w:rsidRPr="00723C4A">
        <w:rPr>
          <w:rFonts w:ascii="Verdana" w:hAnsi="Verdana"/>
          <w:sz w:val="26"/>
          <w:szCs w:val="26"/>
        </w:rPr>
        <w:t>Winner High School vs. Ryan Smith: Ryan Smith is charged with cheating. Ryan Smith is accused of cheating on an Algebra II test on January 21</w:t>
      </w:r>
      <w:r w:rsidRPr="00723C4A">
        <w:rPr>
          <w:rFonts w:ascii="Verdana" w:hAnsi="Verdana"/>
          <w:sz w:val="26"/>
          <w:szCs w:val="26"/>
          <w:vertAlign w:val="superscript"/>
        </w:rPr>
        <w:t>st</w:t>
      </w:r>
      <w:r w:rsidRPr="00723C4A">
        <w:rPr>
          <w:rFonts w:ascii="Verdana" w:hAnsi="Verdana"/>
          <w:sz w:val="26"/>
          <w:szCs w:val="26"/>
        </w:rPr>
        <w:t>, 20</w:t>
      </w:r>
      <w:r w:rsidR="00723C4A">
        <w:rPr>
          <w:rFonts w:ascii="Verdana" w:hAnsi="Verdana"/>
          <w:sz w:val="26"/>
          <w:szCs w:val="26"/>
        </w:rPr>
        <w:t>20</w:t>
      </w:r>
      <w:r w:rsidRPr="00723C4A">
        <w:rPr>
          <w:rFonts w:ascii="Verdana" w:hAnsi="Verdana"/>
          <w:sz w:val="26"/>
          <w:szCs w:val="26"/>
        </w:rPr>
        <w:t xml:space="preserve">.   </w:t>
      </w:r>
    </w:p>
    <w:p w14:paraId="5303E2DA" w14:textId="77777777" w:rsidR="00780B46" w:rsidRPr="00723C4A" w:rsidRDefault="00780B46" w:rsidP="00780B46">
      <w:pPr>
        <w:pStyle w:val="NoSpacing"/>
        <w:rPr>
          <w:rFonts w:ascii="Verdana" w:hAnsi="Verdana"/>
          <w:sz w:val="26"/>
          <w:szCs w:val="26"/>
        </w:rPr>
      </w:pPr>
    </w:p>
    <w:p w14:paraId="5722A314" w14:textId="77777777" w:rsidR="009644FF" w:rsidRPr="00723C4A" w:rsidRDefault="00780B46" w:rsidP="00780B46">
      <w:pPr>
        <w:pStyle w:val="NoSpacing"/>
        <w:numPr>
          <w:ilvl w:val="0"/>
          <w:numId w:val="3"/>
        </w:numPr>
        <w:rPr>
          <w:rFonts w:ascii="Verdana" w:hAnsi="Verdana"/>
          <w:sz w:val="26"/>
          <w:szCs w:val="26"/>
        </w:rPr>
      </w:pPr>
      <w:r w:rsidRPr="00723C4A">
        <w:rPr>
          <w:rFonts w:ascii="Verdana" w:hAnsi="Verdana"/>
          <w:sz w:val="26"/>
          <w:szCs w:val="26"/>
        </w:rPr>
        <w:t xml:space="preserve">Encourage creativity – Drawings and staged photos of the crime scenes/evidence can add another dimension to the creative writing experience for the students.  </w:t>
      </w:r>
    </w:p>
    <w:p w14:paraId="66D726F5" w14:textId="77777777" w:rsidR="006B3F08" w:rsidRPr="00723C4A" w:rsidRDefault="006B3F08" w:rsidP="00DA77E1">
      <w:pPr>
        <w:pStyle w:val="ListParagraph"/>
        <w:spacing w:after="0" w:line="240" w:lineRule="auto"/>
        <w:rPr>
          <w:rFonts w:ascii="Verdana" w:hAnsi="Verdana"/>
          <w:sz w:val="26"/>
          <w:szCs w:val="26"/>
        </w:rPr>
      </w:pPr>
    </w:p>
    <w:p w14:paraId="66FE6609" w14:textId="77777777" w:rsidR="00DA77E1" w:rsidRDefault="00DA77E1" w:rsidP="00DA77E1">
      <w:pPr>
        <w:pStyle w:val="ListParagraph"/>
        <w:spacing w:after="0" w:line="240" w:lineRule="auto"/>
        <w:rPr>
          <w:rFonts w:ascii="Verdana" w:hAnsi="Verdana"/>
          <w:sz w:val="26"/>
          <w:szCs w:val="26"/>
        </w:rPr>
      </w:pPr>
    </w:p>
    <w:p w14:paraId="47CBC94B" w14:textId="77777777" w:rsidR="009B5731" w:rsidRDefault="009B5731" w:rsidP="00DA77E1">
      <w:pPr>
        <w:pStyle w:val="ListParagraph"/>
        <w:spacing w:after="0" w:line="240" w:lineRule="auto"/>
        <w:rPr>
          <w:rFonts w:ascii="Verdana" w:hAnsi="Verdana"/>
          <w:sz w:val="26"/>
          <w:szCs w:val="26"/>
        </w:rPr>
      </w:pPr>
    </w:p>
    <w:p w14:paraId="506F405A" w14:textId="77777777" w:rsidR="009B5731" w:rsidRDefault="009B5731" w:rsidP="00DA77E1">
      <w:pPr>
        <w:pStyle w:val="ListParagraph"/>
        <w:spacing w:after="0" w:line="240" w:lineRule="auto"/>
        <w:rPr>
          <w:rFonts w:ascii="Verdana" w:hAnsi="Verdana"/>
          <w:sz w:val="26"/>
          <w:szCs w:val="26"/>
        </w:rPr>
      </w:pPr>
    </w:p>
    <w:p w14:paraId="678B465E" w14:textId="77777777" w:rsidR="009B5731" w:rsidRDefault="009B5731" w:rsidP="00DA77E1">
      <w:pPr>
        <w:pStyle w:val="ListParagraph"/>
        <w:spacing w:after="0" w:line="240" w:lineRule="auto"/>
        <w:rPr>
          <w:rFonts w:ascii="Verdana" w:hAnsi="Verdana"/>
          <w:sz w:val="26"/>
          <w:szCs w:val="26"/>
        </w:rPr>
      </w:pPr>
    </w:p>
    <w:p w14:paraId="51238F0A" w14:textId="77777777" w:rsidR="009B5731" w:rsidRDefault="009B5731" w:rsidP="00DA77E1">
      <w:pPr>
        <w:pStyle w:val="ListParagraph"/>
        <w:spacing w:after="0" w:line="240" w:lineRule="auto"/>
        <w:rPr>
          <w:rFonts w:ascii="Verdana" w:hAnsi="Verdana"/>
          <w:sz w:val="26"/>
          <w:szCs w:val="26"/>
        </w:rPr>
      </w:pPr>
    </w:p>
    <w:p w14:paraId="3A006D7D" w14:textId="77777777" w:rsidR="009B5731" w:rsidRDefault="009B5731" w:rsidP="00DA77E1">
      <w:pPr>
        <w:pStyle w:val="ListParagraph"/>
        <w:spacing w:after="0" w:line="240" w:lineRule="auto"/>
        <w:rPr>
          <w:rFonts w:ascii="Verdana" w:hAnsi="Verdana"/>
          <w:sz w:val="26"/>
          <w:szCs w:val="26"/>
        </w:rPr>
      </w:pPr>
    </w:p>
    <w:p w14:paraId="5159F77E" w14:textId="77777777" w:rsidR="009B5731" w:rsidRDefault="009B5731" w:rsidP="00DA77E1">
      <w:pPr>
        <w:pStyle w:val="ListParagraph"/>
        <w:spacing w:after="0" w:line="240" w:lineRule="auto"/>
        <w:rPr>
          <w:rFonts w:ascii="Verdana" w:hAnsi="Verdana"/>
          <w:sz w:val="26"/>
          <w:szCs w:val="26"/>
        </w:rPr>
      </w:pPr>
    </w:p>
    <w:p w14:paraId="41B59C53" w14:textId="77777777" w:rsidR="009B5731" w:rsidRDefault="009B5731" w:rsidP="00DA77E1">
      <w:pPr>
        <w:pStyle w:val="ListParagraph"/>
        <w:spacing w:after="0" w:line="240" w:lineRule="auto"/>
        <w:rPr>
          <w:rFonts w:ascii="Verdana" w:hAnsi="Verdana"/>
          <w:sz w:val="26"/>
          <w:szCs w:val="26"/>
        </w:rPr>
      </w:pPr>
    </w:p>
    <w:p w14:paraId="44691E08" w14:textId="77777777" w:rsidR="009B5731" w:rsidRDefault="009B5731" w:rsidP="00DA77E1">
      <w:pPr>
        <w:pStyle w:val="ListParagraph"/>
        <w:spacing w:after="0" w:line="240" w:lineRule="auto"/>
        <w:rPr>
          <w:rFonts w:ascii="Verdana" w:hAnsi="Verdana"/>
          <w:sz w:val="26"/>
          <w:szCs w:val="26"/>
        </w:rPr>
      </w:pPr>
    </w:p>
    <w:p w14:paraId="38306144" w14:textId="77777777" w:rsidR="009B5731" w:rsidRDefault="009B5731" w:rsidP="00DA77E1">
      <w:pPr>
        <w:pStyle w:val="ListParagraph"/>
        <w:spacing w:after="0" w:line="240" w:lineRule="auto"/>
        <w:rPr>
          <w:rFonts w:ascii="Verdana" w:hAnsi="Verdana"/>
          <w:sz w:val="26"/>
          <w:szCs w:val="26"/>
        </w:rPr>
      </w:pPr>
    </w:p>
    <w:p w14:paraId="136A279A" w14:textId="77777777" w:rsidR="009B5731" w:rsidRDefault="009B5731" w:rsidP="00DA77E1">
      <w:pPr>
        <w:pStyle w:val="ListParagraph"/>
        <w:spacing w:after="0" w:line="240" w:lineRule="auto"/>
        <w:rPr>
          <w:rFonts w:ascii="Verdana" w:hAnsi="Verdana"/>
          <w:sz w:val="26"/>
          <w:szCs w:val="26"/>
        </w:rPr>
      </w:pPr>
    </w:p>
    <w:p w14:paraId="7D036851" w14:textId="77777777" w:rsidR="009B5731" w:rsidRDefault="009B5731" w:rsidP="00DA77E1">
      <w:pPr>
        <w:pStyle w:val="ListParagraph"/>
        <w:spacing w:after="0" w:line="240" w:lineRule="auto"/>
        <w:rPr>
          <w:rFonts w:ascii="Verdana" w:hAnsi="Verdana"/>
          <w:sz w:val="26"/>
          <w:szCs w:val="26"/>
        </w:rPr>
      </w:pPr>
    </w:p>
    <w:p w14:paraId="71019BD6" w14:textId="77777777" w:rsidR="009B5731" w:rsidRDefault="009B5731" w:rsidP="00DA77E1">
      <w:pPr>
        <w:pStyle w:val="ListParagraph"/>
        <w:spacing w:after="0" w:line="240" w:lineRule="auto"/>
        <w:rPr>
          <w:rFonts w:ascii="Verdana" w:hAnsi="Verdana"/>
          <w:sz w:val="26"/>
          <w:szCs w:val="26"/>
        </w:rPr>
      </w:pPr>
    </w:p>
    <w:p w14:paraId="3005919D" w14:textId="77777777" w:rsidR="009B5731" w:rsidRPr="00723C4A" w:rsidRDefault="009B5731" w:rsidP="00DA77E1">
      <w:pPr>
        <w:pStyle w:val="ListParagraph"/>
        <w:spacing w:after="0" w:line="240" w:lineRule="auto"/>
        <w:rPr>
          <w:rFonts w:ascii="Verdana" w:hAnsi="Verdana"/>
          <w:sz w:val="26"/>
          <w:szCs w:val="26"/>
        </w:rPr>
      </w:pPr>
    </w:p>
    <w:p w14:paraId="489D49BA" w14:textId="77777777" w:rsidR="00DA77E1" w:rsidRPr="00723C4A" w:rsidRDefault="00DA77E1" w:rsidP="00DA77E1">
      <w:pPr>
        <w:pStyle w:val="ListParagraph"/>
        <w:spacing w:after="0" w:line="240" w:lineRule="auto"/>
        <w:rPr>
          <w:rFonts w:ascii="Verdana" w:hAnsi="Verdana"/>
          <w:sz w:val="26"/>
          <w:szCs w:val="26"/>
        </w:rPr>
      </w:pPr>
    </w:p>
    <w:p w14:paraId="42099323" w14:textId="355B5CDF" w:rsidR="009B5731" w:rsidRPr="009B5731" w:rsidRDefault="009B5731" w:rsidP="009B5731">
      <w:pPr>
        <w:pStyle w:val="ListParagraph"/>
        <w:spacing w:after="0" w:line="240" w:lineRule="auto"/>
        <w:jc w:val="center"/>
        <w:rPr>
          <w:rFonts w:ascii="Verdana" w:hAnsi="Verdana"/>
          <w:sz w:val="26"/>
          <w:szCs w:val="26"/>
        </w:rPr>
      </w:pPr>
      <w:r w:rsidRPr="009B5731">
        <w:rPr>
          <w:rFonts w:ascii="Verdana" w:hAnsi="Verdana"/>
          <w:sz w:val="26"/>
          <w:szCs w:val="26"/>
        </w:rPr>
        <w:t xml:space="preserve">Contact </w:t>
      </w:r>
      <w:hyperlink r:id="rId16" w:history="1">
        <w:r w:rsidRPr="0022682E">
          <w:rPr>
            <w:rStyle w:val="Hyperlink"/>
            <w:rFonts w:ascii="Verdana" w:hAnsi="Verdana"/>
            <w:sz w:val="26"/>
            <w:szCs w:val="26"/>
          </w:rPr>
          <w:t>EdServices@sdpb.org</w:t>
        </w:r>
      </w:hyperlink>
      <w:r>
        <w:rPr>
          <w:rFonts w:ascii="Verdana" w:hAnsi="Verdana"/>
          <w:sz w:val="26"/>
          <w:szCs w:val="26"/>
        </w:rPr>
        <w:t xml:space="preserve"> </w:t>
      </w:r>
      <w:r w:rsidRPr="009B5731">
        <w:rPr>
          <w:rFonts w:ascii="Verdana" w:hAnsi="Verdana"/>
          <w:sz w:val="26"/>
          <w:szCs w:val="26"/>
        </w:rPr>
        <w:t>for</w:t>
      </w:r>
    </w:p>
    <w:p w14:paraId="552231F8" w14:textId="045E8B3F" w:rsidR="00DA77E1" w:rsidRDefault="009B5731" w:rsidP="009B5731">
      <w:pPr>
        <w:pStyle w:val="ListParagraph"/>
        <w:spacing w:after="0" w:line="240" w:lineRule="auto"/>
        <w:jc w:val="center"/>
        <w:rPr>
          <w:rFonts w:ascii="Verdana" w:hAnsi="Verdana"/>
          <w:sz w:val="26"/>
          <w:szCs w:val="26"/>
        </w:rPr>
      </w:pPr>
      <w:r w:rsidRPr="009B5731">
        <w:rPr>
          <w:rFonts w:ascii="Verdana" w:hAnsi="Verdana"/>
          <w:sz w:val="26"/>
          <w:szCs w:val="26"/>
        </w:rPr>
        <w:t>more information about SDPB’s educational resources</w:t>
      </w:r>
    </w:p>
    <w:p w14:paraId="52F2616E" w14:textId="77777777" w:rsidR="009B5731" w:rsidRDefault="009B5731" w:rsidP="009B5731">
      <w:pPr>
        <w:pStyle w:val="ListParagraph"/>
        <w:spacing w:after="0" w:line="240" w:lineRule="auto"/>
        <w:jc w:val="center"/>
        <w:rPr>
          <w:rFonts w:ascii="Verdana" w:hAnsi="Verdana"/>
          <w:sz w:val="26"/>
          <w:szCs w:val="26"/>
        </w:rPr>
      </w:pPr>
    </w:p>
    <w:p w14:paraId="40C12F9E" w14:textId="6D1638B3" w:rsidR="009B5731" w:rsidRPr="00723C4A" w:rsidRDefault="009B5731" w:rsidP="009B5731">
      <w:pPr>
        <w:pStyle w:val="ListParagraph"/>
        <w:spacing w:after="0" w:line="240" w:lineRule="auto"/>
        <w:jc w:val="center"/>
        <w:rPr>
          <w:rFonts w:ascii="Verdana" w:hAnsi="Verdana"/>
          <w:sz w:val="26"/>
          <w:szCs w:val="26"/>
        </w:rPr>
      </w:pPr>
      <w:r>
        <w:rPr>
          <w:rFonts w:ascii="Verdana" w:hAnsi="Verdana"/>
          <w:noProof/>
          <w:sz w:val="26"/>
          <w:szCs w:val="26"/>
        </w:rPr>
        <w:drawing>
          <wp:inline distT="0" distB="0" distL="0" distR="0" wp14:anchorId="088A14FB" wp14:editId="60AFF106">
            <wp:extent cx="1666875" cy="330526"/>
            <wp:effectExtent l="0" t="0" r="0" b="0"/>
            <wp:docPr id="151153028" name="Picture 1" descr="Black and white 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53028" name="Picture 1" descr="Black and white SDPB Learn logo. "/>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1263" cy="341311"/>
                    </a:xfrm>
                    <a:prstGeom prst="rect">
                      <a:avLst/>
                    </a:prstGeom>
                  </pic:spPr>
                </pic:pic>
              </a:graphicData>
            </a:graphic>
          </wp:inline>
        </w:drawing>
      </w:r>
    </w:p>
    <w:p w14:paraId="1BE3E949" w14:textId="6BD5569F" w:rsidR="00DA77E1" w:rsidRPr="00157E01" w:rsidRDefault="00DA77E1" w:rsidP="009B5731">
      <w:pPr>
        <w:pStyle w:val="ListParagraph"/>
        <w:spacing w:after="0" w:line="240" w:lineRule="auto"/>
        <w:jc w:val="center"/>
        <w:rPr>
          <w:rFonts w:ascii="Verdana" w:hAnsi="Verdana"/>
          <w:sz w:val="26"/>
          <w:szCs w:val="26"/>
        </w:rPr>
      </w:pPr>
    </w:p>
    <w:sectPr w:rsidR="00DA77E1" w:rsidRPr="00157E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BC8CC" w14:textId="77777777" w:rsidR="001038DB" w:rsidRDefault="001038DB" w:rsidP="0099530C">
      <w:pPr>
        <w:spacing w:after="0" w:line="240" w:lineRule="auto"/>
      </w:pPr>
      <w:r>
        <w:separator/>
      </w:r>
    </w:p>
  </w:endnote>
  <w:endnote w:type="continuationSeparator" w:id="0">
    <w:p w14:paraId="2B472929" w14:textId="77777777" w:rsidR="001038DB" w:rsidRDefault="001038DB" w:rsidP="0099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0AB02" w14:textId="77777777" w:rsidR="001038DB" w:rsidRDefault="001038DB" w:rsidP="0099530C">
      <w:pPr>
        <w:spacing w:after="0" w:line="240" w:lineRule="auto"/>
      </w:pPr>
      <w:r>
        <w:separator/>
      </w:r>
    </w:p>
  </w:footnote>
  <w:footnote w:type="continuationSeparator" w:id="0">
    <w:p w14:paraId="39FD02F7" w14:textId="77777777" w:rsidR="001038DB" w:rsidRDefault="001038DB" w:rsidP="00995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6324"/>
    <w:multiLevelType w:val="hybridMultilevel"/>
    <w:tmpl w:val="5C8E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47D50"/>
    <w:multiLevelType w:val="hybridMultilevel"/>
    <w:tmpl w:val="6F8C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F4B6D"/>
    <w:multiLevelType w:val="hybridMultilevel"/>
    <w:tmpl w:val="1974C2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02518E"/>
    <w:multiLevelType w:val="hybridMultilevel"/>
    <w:tmpl w:val="E98C41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A54AE"/>
    <w:multiLevelType w:val="hybridMultilevel"/>
    <w:tmpl w:val="3F0635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D3830"/>
    <w:multiLevelType w:val="hybridMultilevel"/>
    <w:tmpl w:val="44CA55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33C6ECF"/>
    <w:multiLevelType w:val="hybridMultilevel"/>
    <w:tmpl w:val="B21E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42CB1"/>
    <w:multiLevelType w:val="hybridMultilevel"/>
    <w:tmpl w:val="84620E9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8" w15:restartNumberingAfterBreak="0">
    <w:nsid w:val="681F3B62"/>
    <w:multiLevelType w:val="hybridMultilevel"/>
    <w:tmpl w:val="EC647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BC5504"/>
    <w:multiLevelType w:val="hybridMultilevel"/>
    <w:tmpl w:val="6CE61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EC7E38"/>
    <w:multiLevelType w:val="hybridMultilevel"/>
    <w:tmpl w:val="04E87C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DE91525"/>
    <w:multiLevelType w:val="hybridMultilevel"/>
    <w:tmpl w:val="B558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2337582">
    <w:abstractNumId w:val="10"/>
  </w:num>
  <w:num w:numId="2" w16cid:durableId="493034183">
    <w:abstractNumId w:val="2"/>
  </w:num>
  <w:num w:numId="3" w16cid:durableId="1017542544">
    <w:abstractNumId w:val="8"/>
  </w:num>
  <w:num w:numId="4" w16cid:durableId="2138060743">
    <w:abstractNumId w:val="1"/>
  </w:num>
  <w:num w:numId="5" w16cid:durableId="1440101407">
    <w:abstractNumId w:val="7"/>
  </w:num>
  <w:num w:numId="6" w16cid:durableId="2007173355">
    <w:abstractNumId w:val="0"/>
  </w:num>
  <w:num w:numId="7" w16cid:durableId="184102969">
    <w:abstractNumId w:val="11"/>
  </w:num>
  <w:num w:numId="8" w16cid:durableId="1197960630">
    <w:abstractNumId w:val="3"/>
  </w:num>
  <w:num w:numId="9" w16cid:durableId="1831018158">
    <w:abstractNumId w:val="4"/>
  </w:num>
  <w:num w:numId="10" w16cid:durableId="1223566461">
    <w:abstractNumId w:val="9"/>
  </w:num>
  <w:num w:numId="11" w16cid:durableId="879902409">
    <w:abstractNumId w:val="6"/>
  </w:num>
  <w:num w:numId="12" w16cid:durableId="578057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0C"/>
    <w:rsid w:val="00002BD4"/>
    <w:rsid w:val="00002D83"/>
    <w:rsid w:val="00004249"/>
    <w:rsid w:val="000052B6"/>
    <w:rsid w:val="00010B45"/>
    <w:rsid w:val="00012A11"/>
    <w:rsid w:val="00020DC1"/>
    <w:rsid w:val="00020F9F"/>
    <w:rsid w:val="00026E11"/>
    <w:rsid w:val="00027DFC"/>
    <w:rsid w:val="00040692"/>
    <w:rsid w:val="0004076C"/>
    <w:rsid w:val="00040C0B"/>
    <w:rsid w:val="0004584C"/>
    <w:rsid w:val="000458D7"/>
    <w:rsid w:val="00051959"/>
    <w:rsid w:val="000538EF"/>
    <w:rsid w:val="00063117"/>
    <w:rsid w:val="00065B3A"/>
    <w:rsid w:val="000732C6"/>
    <w:rsid w:val="00080E5C"/>
    <w:rsid w:val="0008537A"/>
    <w:rsid w:val="00086D80"/>
    <w:rsid w:val="00092B8D"/>
    <w:rsid w:val="000936A5"/>
    <w:rsid w:val="000A64F1"/>
    <w:rsid w:val="000B1463"/>
    <w:rsid w:val="000B4CAC"/>
    <w:rsid w:val="000C58A5"/>
    <w:rsid w:val="000D6EF9"/>
    <w:rsid w:val="000F0B0A"/>
    <w:rsid w:val="000F3B96"/>
    <w:rsid w:val="001038DB"/>
    <w:rsid w:val="001168B7"/>
    <w:rsid w:val="00120002"/>
    <w:rsid w:val="001201C8"/>
    <w:rsid w:val="00121FFF"/>
    <w:rsid w:val="001307FD"/>
    <w:rsid w:val="00133F59"/>
    <w:rsid w:val="001402E1"/>
    <w:rsid w:val="00142197"/>
    <w:rsid w:val="00145AA4"/>
    <w:rsid w:val="00150B27"/>
    <w:rsid w:val="0015541F"/>
    <w:rsid w:val="00157E01"/>
    <w:rsid w:val="00167127"/>
    <w:rsid w:val="00167930"/>
    <w:rsid w:val="001717DF"/>
    <w:rsid w:val="001734FE"/>
    <w:rsid w:val="00185568"/>
    <w:rsid w:val="001902A9"/>
    <w:rsid w:val="00191780"/>
    <w:rsid w:val="001A28D7"/>
    <w:rsid w:val="001A68A6"/>
    <w:rsid w:val="001B1FBA"/>
    <w:rsid w:val="001B74AA"/>
    <w:rsid w:val="001C7230"/>
    <w:rsid w:val="001D654B"/>
    <w:rsid w:val="001D70B0"/>
    <w:rsid w:val="001D7E64"/>
    <w:rsid w:val="001E23A5"/>
    <w:rsid w:val="001F1161"/>
    <w:rsid w:val="001F4E86"/>
    <w:rsid w:val="002023B8"/>
    <w:rsid w:val="00211D06"/>
    <w:rsid w:val="00221BFD"/>
    <w:rsid w:val="00221F8C"/>
    <w:rsid w:val="0023273C"/>
    <w:rsid w:val="002337A1"/>
    <w:rsid w:val="00237FCE"/>
    <w:rsid w:val="00242098"/>
    <w:rsid w:val="00242319"/>
    <w:rsid w:val="00242DE2"/>
    <w:rsid w:val="00246083"/>
    <w:rsid w:val="00250CEA"/>
    <w:rsid w:val="00251567"/>
    <w:rsid w:val="00262EBB"/>
    <w:rsid w:val="00264223"/>
    <w:rsid w:val="0026629C"/>
    <w:rsid w:val="00271F5B"/>
    <w:rsid w:val="00272C9A"/>
    <w:rsid w:val="00275961"/>
    <w:rsid w:val="00277828"/>
    <w:rsid w:val="002826A9"/>
    <w:rsid w:val="00283665"/>
    <w:rsid w:val="0028455E"/>
    <w:rsid w:val="00287A63"/>
    <w:rsid w:val="002A04CC"/>
    <w:rsid w:val="002B4304"/>
    <w:rsid w:val="002B6398"/>
    <w:rsid w:val="002B7C12"/>
    <w:rsid w:val="002C4D67"/>
    <w:rsid w:val="002C5365"/>
    <w:rsid w:val="002D4F61"/>
    <w:rsid w:val="002D5AA2"/>
    <w:rsid w:val="002D5F9B"/>
    <w:rsid w:val="002E06AE"/>
    <w:rsid w:val="002E24A8"/>
    <w:rsid w:val="002E2E13"/>
    <w:rsid w:val="002F05A6"/>
    <w:rsid w:val="002F0B23"/>
    <w:rsid w:val="002F0E21"/>
    <w:rsid w:val="002F2016"/>
    <w:rsid w:val="002F43F8"/>
    <w:rsid w:val="002F5547"/>
    <w:rsid w:val="002F6A06"/>
    <w:rsid w:val="0031345F"/>
    <w:rsid w:val="00314560"/>
    <w:rsid w:val="00314FD5"/>
    <w:rsid w:val="00325AFD"/>
    <w:rsid w:val="00340D9D"/>
    <w:rsid w:val="00342099"/>
    <w:rsid w:val="00344EBD"/>
    <w:rsid w:val="0034679E"/>
    <w:rsid w:val="003471A3"/>
    <w:rsid w:val="00355728"/>
    <w:rsid w:val="00360AAF"/>
    <w:rsid w:val="00370835"/>
    <w:rsid w:val="00380D1A"/>
    <w:rsid w:val="00383CDD"/>
    <w:rsid w:val="00392C26"/>
    <w:rsid w:val="0039323E"/>
    <w:rsid w:val="003958AC"/>
    <w:rsid w:val="003A09F2"/>
    <w:rsid w:val="003A102F"/>
    <w:rsid w:val="003A10D4"/>
    <w:rsid w:val="003B138C"/>
    <w:rsid w:val="003B5F7F"/>
    <w:rsid w:val="003B7836"/>
    <w:rsid w:val="003C0C82"/>
    <w:rsid w:val="003C1E12"/>
    <w:rsid w:val="003C7241"/>
    <w:rsid w:val="003D2AF2"/>
    <w:rsid w:val="003D427C"/>
    <w:rsid w:val="003D7934"/>
    <w:rsid w:val="003E66A3"/>
    <w:rsid w:val="003F7961"/>
    <w:rsid w:val="003F7B6A"/>
    <w:rsid w:val="004045FD"/>
    <w:rsid w:val="00423875"/>
    <w:rsid w:val="00423DBD"/>
    <w:rsid w:val="004447ED"/>
    <w:rsid w:val="004527B0"/>
    <w:rsid w:val="00461EEA"/>
    <w:rsid w:val="004628F6"/>
    <w:rsid w:val="00464F33"/>
    <w:rsid w:val="00465540"/>
    <w:rsid w:val="0047063B"/>
    <w:rsid w:val="00492A77"/>
    <w:rsid w:val="00493BC6"/>
    <w:rsid w:val="00496A57"/>
    <w:rsid w:val="004A0CAB"/>
    <w:rsid w:val="004C4C49"/>
    <w:rsid w:val="004C5C61"/>
    <w:rsid w:val="004C6209"/>
    <w:rsid w:val="004E10A6"/>
    <w:rsid w:val="004E16ED"/>
    <w:rsid w:val="004E5CA5"/>
    <w:rsid w:val="00502821"/>
    <w:rsid w:val="00505A6A"/>
    <w:rsid w:val="0051156B"/>
    <w:rsid w:val="00516A87"/>
    <w:rsid w:val="00524CB4"/>
    <w:rsid w:val="00527D85"/>
    <w:rsid w:val="00540C0A"/>
    <w:rsid w:val="00552301"/>
    <w:rsid w:val="00563FD5"/>
    <w:rsid w:val="005713D1"/>
    <w:rsid w:val="005743BF"/>
    <w:rsid w:val="005818D1"/>
    <w:rsid w:val="0058234B"/>
    <w:rsid w:val="0058285C"/>
    <w:rsid w:val="005829B6"/>
    <w:rsid w:val="005843BE"/>
    <w:rsid w:val="0059351D"/>
    <w:rsid w:val="00595700"/>
    <w:rsid w:val="005A2139"/>
    <w:rsid w:val="005A77B0"/>
    <w:rsid w:val="005A7BA7"/>
    <w:rsid w:val="005B0E32"/>
    <w:rsid w:val="005B1F1A"/>
    <w:rsid w:val="005B4CA6"/>
    <w:rsid w:val="005C2EE1"/>
    <w:rsid w:val="005D02DE"/>
    <w:rsid w:val="005D08FD"/>
    <w:rsid w:val="005D0FAA"/>
    <w:rsid w:val="005D3752"/>
    <w:rsid w:val="005D3DC1"/>
    <w:rsid w:val="005D59A5"/>
    <w:rsid w:val="005E331E"/>
    <w:rsid w:val="005E6CEB"/>
    <w:rsid w:val="005F2FF6"/>
    <w:rsid w:val="00607418"/>
    <w:rsid w:val="00610E27"/>
    <w:rsid w:val="00615808"/>
    <w:rsid w:val="00615D6D"/>
    <w:rsid w:val="00641655"/>
    <w:rsid w:val="00642291"/>
    <w:rsid w:val="00653241"/>
    <w:rsid w:val="0065590A"/>
    <w:rsid w:val="00661BFF"/>
    <w:rsid w:val="00662F5B"/>
    <w:rsid w:val="006710F6"/>
    <w:rsid w:val="00675298"/>
    <w:rsid w:val="006755C8"/>
    <w:rsid w:val="006772D3"/>
    <w:rsid w:val="00682891"/>
    <w:rsid w:val="00684B10"/>
    <w:rsid w:val="00687218"/>
    <w:rsid w:val="00697199"/>
    <w:rsid w:val="006A004E"/>
    <w:rsid w:val="006A3E10"/>
    <w:rsid w:val="006B051F"/>
    <w:rsid w:val="006B0921"/>
    <w:rsid w:val="006B33D2"/>
    <w:rsid w:val="006B3F08"/>
    <w:rsid w:val="006E41B6"/>
    <w:rsid w:val="006F6177"/>
    <w:rsid w:val="006F73A6"/>
    <w:rsid w:val="006F76CC"/>
    <w:rsid w:val="0070175A"/>
    <w:rsid w:val="00711CCE"/>
    <w:rsid w:val="00711DD6"/>
    <w:rsid w:val="00712BB4"/>
    <w:rsid w:val="00714FB1"/>
    <w:rsid w:val="00716014"/>
    <w:rsid w:val="00720B21"/>
    <w:rsid w:val="00721211"/>
    <w:rsid w:val="00723C4A"/>
    <w:rsid w:val="00723D17"/>
    <w:rsid w:val="00726F15"/>
    <w:rsid w:val="00735A5D"/>
    <w:rsid w:val="0074223E"/>
    <w:rsid w:val="007423BA"/>
    <w:rsid w:val="00745F86"/>
    <w:rsid w:val="007474CE"/>
    <w:rsid w:val="00751379"/>
    <w:rsid w:val="00752BA2"/>
    <w:rsid w:val="00756BAE"/>
    <w:rsid w:val="00761961"/>
    <w:rsid w:val="0076330F"/>
    <w:rsid w:val="0077175A"/>
    <w:rsid w:val="0077195E"/>
    <w:rsid w:val="00780B46"/>
    <w:rsid w:val="0078191B"/>
    <w:rsid w:val="0079582E"/>
    <w:rsid w:val="007A0320"/>
    <w:rsid w:val="007A080C"/>
    <w:rsid w:val="007A44A9"/>
    <w:rsid w:val="007A6D0F"/>
    <w:rsid w:val="007C3B3A"/>
    <w:rsid w:val="007C4511"/>
    <w:rsid w:val="007D1782"/>
    <w:rsid w:val="007D2B99"/>
    <w:rsid w:val="007D3CFD"/>
    <w:rsid w:val="007E43C0"/>
    <w:rsid w:val="007E6681"/>
    <w:rsid w:val="007F0750"/>
    <w:rsid w:val="007F381E"/>
    <w:rsid w:val="00802336"/>
    <w:rsid w:val="008141FA"/>
    <w:rsid w:val="00817858"/>
    <w:rsid w:val="008201C7"/>
    <w:rsid w:val="00834C27"/>
    <w:rsid w:val="00835FD9"/>
    <w:rsid w:val="008501E8"/>
    <w:rsid w:val="00852C98"/>
    <w:rsid w:val="00854617"/>
    <w:rsid w:val="00856988"/>
    <w:rsid w:val="008570AD"/>
    <w:rsid w:val="008601FA"/>
    <w:rsid w:val="0086377B"/>
    <w:rsid w:val="0086448A"/>
    <w:rsid w:val="008679F1"/>
    <w:rsid w:val="00876485"/>
    <w:rsid w:val="008764BF"/>
    <w:rsid w:val="00886F27"/>
    <w:rsid w:val="008A3476"/>
    <w:rsid w:val="008A44F5"/>
    <w:rsid w:val="008A5AD9"/>
    <w:rsid w:val="008B35DD"/>
    <w:rsid w:val="008B4B90"/>
    <w:rsid w:val="008B7476"/>
    <w:rsid w:val="008D355B"/>
    <w:rsid w:val="008D4A9A"/>
    <w:rsid w:val="008E55A5"/>
    <w:rsid w:val="008E7298"/>
    <w:rsid w:val="00901319"/>
    <w:rsid w:val="00901906"/>
    <w:rsid w:val="0092752D"/>
    <w:rsid w:val="00934CCE"/>
    <w:rsid w:val="00935F5F"/>
    <w:rsid w:val="009410F9"/>
    <w:rsid w:val="009463AF"/>
    <w:rsid w:val="00946E75"/>
    <w:rsid w:val="00947818"/>
    <w:rsid w:val="009640AA"/>
    <w:rsid w:val="009644FF"/>
    <w:rsid w:val="0096642B"/>
    <w:rsid w:val="00970985"/>
    <w:rsid w:val="00974E5C"/>
    <w:rsid w:val="00981E44"/>
    <w:rsid w:val="00985088"/>
    <w:rsid w:val="00990C92"/>
    <w:rsid w:val="0099530C"/>
    <w:rsid w:val="009955F1"/>
    <w:rsid w:val="00997227"/>
    <w:rsid w:val="009A0993"/>
    <w:rsid w:val="009A7D17"/>
    <w:rsid w:val="009B0AF6"/>
    <w:rsid w:val="009B3DE2"/>
    <w:rsid w:val="009B47F9"/>
    <w:rsid w:val="009B5731"/>
    <w:rsid w:val="009B64DB"/>
    <w:rsid w:val="009B71AC"/>
    <w:rsid w:val="009C33CB"/>
    <w:rsid w:val="009C4B0C"/>
    <w:rsid w:val="009D636D"/>
    <w:rsid w:val="009D758A"/>
    <w:rsid w:val="009E6EDA"/>
    <w:rsid w:val="009F58CE"/>
    <w:rsid w:val="009F64EC"/>
    <w:rsid w:val="00A025F2"/>
    <w:rsid w:val="00A07748"/>
    <w:rsid w:val="00A13603"/>
    <w:rsid w:val="00A14176"/>
    <w:rsid w:val="00A14E59"/>
    <w:rsid w:val="00A16960"/>
    <w:rsid w:val="00A338E3"/>
    <w:rsid w:val="00A465B8"/>
    <w:rsid w:val="00A537FA"/>
    <w:rsid w:val="00A57487"/>
    <w:rsid w:val="00A61272"/>
    <w:rsid w:val="00A624D6"/>
    <w:rsid w:val="00A63DDD"/>
    <w:rsid w:val="00A72637"/>
    <w:rsid w:val="00A825F2"/>
    <w:rsid w:val="00A837D5"/>
    <w:rsid w:val="00A86716"/>
    <w:rsid w:val="00A94E11"/>
    <w:rsid w:val="00AA2F81"/>
    <w:rsid w:val="00AA5183"/>
    <w:rsid w:val="00AB2009"/>
    <w:rsid w:val="00AD282D"/>
    <w:rsid w:val="00AD4493"/>
    <w:rsid w:val="00AD7D4B"/>
    <w:rsid w:val="00AE5C5A"/>
    <w:rsid w:val="00AF0548"/>
    <w:rsid w:val="00AF3340"/>
    <w:rsid w:val="00AF381C"/>
    <w:rsid w:val="00AF4B9E"/>
    <w:rsid w:val="00B064D9"/>
    <w:rsid w:val="00B126C1"/>
    <w:rsid w:val="00B16073"/>
    <w:rsid w:val="00B16845"/>
    <w:rsid w:val="00B22916"/>
    <w:rsid w:val="00B3738D"/>
    <w:rsid w:val="00B37AEE"/>
    <w:rsid w:val="00B40F39"/>
    <w:rsid w:val="00B42415"/>
    <w:rsid w:val="00B42B3E"/>
    <w:rsid w:val="00B5623D"/>
    <w:rsid w:val="00B56DB9"/>
    <w:rsid w:val="00B62656"/>
    <w:rsid w:val="00B638CE"/>
    <w:rsid w:val="00B820D8"/>
    <w:rsid w:val="00B922AB"/>
    <w:rsid w:val="00BA2407"/>
    <w:rsid w:val="00BA3C9F"/>
    <w:rsid w:val="00BA5FF6"/>
    <w:rsid w:val="00BA776A"/>
    <w:rsid w:val="00BB50CE"/>
    <w:rsid w:val="00BD3D73"/>
    <w:rsid w:val="00BE0F62"/>
    <w:rsid w:val="00BF08B0"/>
    <w:rsid w:val="00BF25D2"/>
    <w:rsid w:val="00C0024F"/>
    <w:rsid w:val="00C22466"/>
    <w:rsid w:val="00C23903"/>
    <w:rsid w:val="00C24671"/>
    <w:rsid w:val="00C25881"/>
    <w:rsid w:val="00C26A09"/>
    <w:rsid w:val="00C26DBC"/>
    <w:rsid w:val="00C31BF6"/>
    <w:rsid w:val="00C36DA2"/>
    <w:rsid w:val="00C40FC8"/>
    <w:rsid w:val="00C443DF"/>
    <w:rsid w:val="00C5127E"/>
    <w:rsid w:val="00C53E03"/>
    <w:rsid w:val="00C57DD0"/>
    <w:rsid w:val="00C818BC"/>
    <w:rsid w:val="00C92C57"/>
    <w:rsid w:val="00C93631"/>
    <w:rsid w:val="00CB21F3"/>
    <w:rsid w:val="00CB3B27"/>
    <w:rsid w:val="00CB4E79"/>
    <w:rsid w:val="00CB6A10"/>
    <w:rsid w:val="00CC3CBD"/>
    <w:rsid w:val="00CC4079"/>
    <w:rsid w:val="00CC4A5B"/>
    <w:rsid w:val="00CC5848"/>
    <w:rsid w:val="00CC7879"/>
    <w:rsid w:val="00CD018E"/>
    <w:rsid w:val="00CD6376"/>
    <w:rsid w:val="00CE07D9"/>
    <w:rsid w:val="00CE215E"/>
    <w:rsid w:val="00CE36B2"/>
    <w:rsid w:val="00CE37DC"/>
    <w:rsid w:val="00CE4090"/>
    <w:rsid w:val="00CF2220"/>
    <w:rsid w:val="00D03967"/>
    <w:rsid w:val="00D04CF8"/>
    <w:rsid w:val="00D05EBF"/>
    <w:rsid w:val="00D12A41"/>
    <w:rsid w:val="00D14F2C"/>
    <w:rsid w:val="00D166FF"/>
    <w:rsid w:val="00D51ADC"/>
    <w:rsid w:val="00D602F9"/>
    <w:rsid w:val="00D643B9"/>
    <w:rsid w:val="00D73B2B"/>
    <w:rsid w:val="00D76A69"/>
    <w:rsid w:val="00D776F1"/>
    <w:rsid w:val="00D81B7B"/>
    <w:rsid w:val="00D87635"/>
    <w:rsid w:val="00D8772B"/>
    <w:rsid w:val="00D93D88"/>
    <w:rsid w:val="00D95A70"/>
    <w:rsid w:val="00D972EE"/>
    <w:rsid w:val="00DA094B"/>
    <w:rsid w:val="00DA3D07"/>
    <w:rsid w:val="00DA4497"/>
    <w:rsid w:val="00DA646A"/>
    <w:rsid w:val="00DA77E1"/>
    <w:rsid w:val="00DB5DD7"/>
    <w:rsid w:val="00DC1514"/>
    <w:rsid w:val="00DC19DA"/>
    <w:rsid w:val="00DC42BA"/>
    <w:rsid w:val="00DD0541"/>
    <w:rsid w:val="00DD391E"/>
    <w:rsid w:val="00DD4B96"/>
    <w:rsid w:val="00DE0A1B"/>
    <w:rsid w:val="00DE14A4"/>
    <w:rsid w:val="00DE7645"/>
    <w:rsid w:val="00DF2F00"/>
    <w:rsid w:val="00DF471C"/>
    <w:rsid w:val="00DF7CC3"/>
    <w:rsid w:val="00E0432F"/>
    <w:rsid w:val="00E058C4"/>
    <w:rsid w:val="00E11ACD"/>
    <w:rsid w:val="00E15D78"/>
    <w:rsid w:val="00E215C5"/>
    <w:rsid w:val="00E2230F"/>
    <w:rsid w:val="00E32B1D"/>
    <w:rsid w:val="00E34F8D"/>
    <w:rsid w:val="00E37046"/>
    <w:rsid w:val="00E40758"/>
    <w:rsid w:val="00E511DE"/>
    <w:rsid w:val="00E601F2"/>
    <w:rsid w:val="00E6053F"/>
    <w:rsid w:val="00E76742"/>
    <w:rsid w:val="00E82742"/>
    <w:rsid w:val="00E86B94"/>
    <w:rsid w:val="00E87972"/>
    <w:rsid w:val="00E90669"/>
    <w:rsid w:val="00E9433E"/>
    <w:rsid w:val="00ED26F9"/>
    <w:rsid w:val="00ED7257"/>
    <w:rsid w:val="00EE526D"/>
    <w:rsid w:val="00EE5F1D"/>
    <w:rsid w:val="00EF77BB"/>
    <w:rsid w:val="00F01028"/>
    <w:rsid w:val="00F02DE7"/>
    <w:rsid w:val="00F03774"/>
    <w:rsid w:val="00F039AF"/>
    <w:rsid w:val="00F053C5"/>
    <w:rsid w:val="00F16983"/>
    <w:rsid w:val="00F27A8C"/>
    <w:rsid w:val="00F30497"/>
    <w:rsid w:val="00F32BDB"/>
    <w:rsid w:val="00F34D54"/>
    <w:rsid w:val="00F401EF"/>
    <w:rsid w:val="00F4713D"/>
    <w:rsid w:val="00F52DDF"/>
    <w:rsid w:val="00F7310F"/>
    <w:rsid w:val="00F75491"/>
    <w:rsid w:val="00F820C3"/>
    <w:rsid w:val="00F868FB"/>
    <w:rsid w:val="00FA2432"/>
    <w:rsid w:val="00FA6A64"/>
    <w:rsid w:val="00FA7A8F"/>
    <w:rsid w:val="00FB043A"/>
    <w:rsid w:val="00FB2B68"/>
    <w:rsid w:val="00FC3D9B"/>
    <w:rsid w:val="00FC56B0"/>
    <w:rsid w:val="00FD05D4"/>
    <w:rsid w:val="00FD1578"/>
    <w:rsid w:val="00FD5FF0"/>
    <w:rsid w:val="00FE0921"/>
    <w:rsid w:val="00FE5546"/>
    <w:rsid w:val="00FE6345"/>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1C2DD"/>
  <w15:docId w15:val="{9594BCF9-5ED0-44CC-9549-362E575D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CF8"/>
  </w:style>
  <w:style w:type="paragraph" w:styleId="Heading1">
    <w:name w:val="heading 1"/>
    <w:basedOn w:val="Normal"/>
    <w:link w:val="Heading1Char"/>
    <w:uiPriority w:val="9"/>
    <w:qFormat/>
    <w:rsid w:val="00010B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AD7D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754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30C"/>
  </w:style>
  <w:style w:type="paragraph" w:styleId="Footer">
    <w:name w:val="footer"/>
    <w:basedOn w:val="Normal"/>
    <w:link w:val="FooterChar"/>
    <w:uiPriority w:val="99"/>
    <w:unhideWhenUsed/>
    <w:rsid w:val="00995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30C"/>
  </w:style>
  <w:style w:type="paragraph" w:styleId="ListParagraph">
    <w:name w:val="List Paragraph"/>
    <w:basedOn w:val="Normal"/>
    <w:uiPriority w:val="34"/>
    <w:qFormat/>
    <w:rsid w:val="001F1161"/>
    <w:pPr>
      <w:ind w:left="720"/>
      <w:contextualSpacing/>
    </w:pPr>
  </w:style>
  <w:style w:type="character" w:styleId="Hyperlink">
    <w:name w:val="Hyperlink"/>
    <w:basedOn w:val="DefaultParagraphFont"/>
    <w:uiPriority w:val="99"/>
    <w:unhideWhenUsed/>
    <w:rsid w:val="00C57DD0"/>
    <w:rPr>
      <w:color w:val="0563C1" w:themeColor="hyperlink"/>
      <w:u w:val="single"/>
    </w:rPr>
  </w:style>
  <w:style w:type="paragraph" w:styleId="NoSpacing">
    <w:name w:val="No Spacing"/>
    <w:uiPriority w:val="1"/>
    <w:qFormat/>
    <w:rsid w:val="005E6CEB"/>
    <w:pPr>
      <w:spacing w:after="0" w:line="240" w:lineRule="auto"/>
    </w:pPr>
    <w:rPr>
      <w:rFonts w:eastAsiaTheme="minorEastAsia"/>
    </w:rPr>
  </w:style>
  <w:style w:type="paragraph" w:customStyle="1" w:styleId="Default">
    <w:name w:val="Default"/>
    <w:rsid w:val="006B3F08"/>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E22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230F"/>
    <w:rPr>
      <w:rFonts w:ascii="Tahoma" w:hAnsi="Tahoma" w:cs="Tahoma"/>
      <w:sz w:val="16"/>
      <w:szCs w:val="16"/>
    </w:rPr>
  </w:style>
  <w:style w:type="character" w:styleId="FollowedHyperlink">
    <w:name w:val="FollowedHyperlink"/>
    <w:basedOn w:val="DefaultParagraphFont"/>
    <w:uiPriority w:val="99"/>
    <w:semiHidden/>
    <w:unhideWhenUsed/>
    <w:rsid w:val="00CB4E79"/>
    <w:rPr>
      <w:color w:val="954F72" w:themeColor="followedHyperlink"/>
      <w:u w:val="single"/>
    </w:rPr>
  </w:style>
  <w:style w:type="character" w:customStyle="1" w:styleId="img-credit2">
    <w:name w:val="img-credit2"/>
    <w:basedOn w:val="DefaultParagraphFont"/>
    <w:rsid w:val="00C26A09"/>
  </w:style>
  <w:style w:type="character" w:customStyle="1" w:styleId="Heading1Char">
    <w:name w:val="Heading 1 Char"/>
    <w:basedOn w:val="DefaultParagraphFont"/>
    <w:link w:val="Heading1"/>
    <w:uiPriority w:val="9"/>
    <w:rsid w:val="00010B4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7D4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133F59"/>
    <w:rPr>
      <w:color w:val="605E5C"/>
      <w:shd w:val="clear" w:color="auto" w:fill="E1DFDD"/>
    </w:rPr>
  </w:style>
  <w:style w:type="character" w:customStyle="1" w:styleId="Heading3Char">
    <w:name w:val="Heading 3 Char"/>
    <w:basedOn w:val="DefaultParagraphFont"/>
    <w:link w:val="Heading3"/>
    <w:uiPriority w:val="9"/>
    <w:semiHidden/>
    <w:rsid w:val="00F7549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82">
      <w:bodyDiv w:val="1"/>
      <w:marLeft w:val="0"/>
      <w:marRight w:val="0"/>
      <w:marTop w:val="0"/>
      <w:marBottom w:val="0"/>
      <w:divBdr>
        <w:top w:val="none" w:sz="0" w:space="0" w:color="auto"/>
        <w:left w:val="none" w:sz="0" w:space="0" w:color="auto"/>
        <w:bottom w:val="none" w:sz="0" w:space="0" w:color="auto"/>
        <w:right w:val="none" w:sz="0" w:space="0" w:color="auto"/>
      </w:divBdr>
      <w:divsChild>
        <w:div w:id="1004670967">
          <w:marLeft w:val="0"/>
          <w:marRight w:val="0"/>
          <w:marTop w:val="0"/>
          <w:marBottom w:val="0"/>
          <w:divBdr>
            <w:top w:val="none" w:sz="0" w:space="0" w:color="auto"/>
            <w:left w:val="none" w:sz="0" w:space="0" w:color="auto"/>
            <w:bottom w:val="none" w:sz="0" w:space="0" w:color="auto"/>
            <w:right w:val="none" w:sz="0" w:space="0" w:color="auto"/>
          </w:divBdr>
          <w:divsChild>
            <w:div w:id="424306937">
              <w:marLeft w:val="0"/>
              <w:marRight w:val="0"/>
              <w:marTop w:val="0"/>
              <w:marBottom w:val="0"/>
              <w:divBdr>
                <w:top w:val="none" w:sz="0" w:space="0" w:color="auto"/>
                <w:left w:val="none" w:sz="0" w:space="0" w:color="auto"/>
                <w:bottom w:val="none" w:sz="0" w:space="0" w:color="auto"/>
                <w:right w:val="none" w:sz="0" w:space="0" w:color="auto"/>
              </w:divBdr>
              <w:divsChild>
                <w:div w:id="676810031">
                  <w:marLeft w:val="0"/>
                  <w:marRight w:val="0"/>
                  <w:marTop w:val="0"/>
                  <w:marBottom w:val="0"/>
                  <w:divBdr>
                    <w:top w:val="none" w:sz="0" w:space="0" w:color="auto"/>
                    <w:left w:val="none" w:sz="0" w:space="0" w:color="auto"/>
                    <w:bottom w:val="none" w:sz="0" w:space="0" w:color="auto"/>
                    <w:right w:val="none" w:sz="0" w:space="0" w:color="auto"/>
                  </w:divBdr>
                  <w:divsChild>
                    <w:div w:id="2065565904">
                      <w:marLeft w:val="0"/>
                      <w:marRight w:val="0"/>
                      <w:marTop w:val="0"/>
                      <w:marBottom w:val="0"/>
                      <w:divBdr>
                        <w:top w:val="none" w:sz="0" w:space="0" w:color="auto"/>
                        <w:left w:val="none" w:sz="0" w:space="0" w:color="auto"/>
                        <w:bottom w:val="none" w:sz="0" w:space="0" w:color="auto"/>
                        <w:right w:val="none" w:sz="0" w:space="0" w:color="auto"/>
                      </w:divBdr>
                      <w:divsChild>
                        <w:div w:id="459808673">
                          <w:marLeft w:val="0"/>
                          <w:marRight w:val="0"/>
                          <w:marTop w:val="0"/>
                          <w:marBottom w:val="0"/>
                          <w:divBdr>
                            <w:top w:val="none" w:sz="0" w:space="0" w:color="auto"/>
                            <w:left w:val="none" w:sz="0" w:space="0" w:color="auto"/>
                            <w:bottom w:val="none" w:sz="0" w:space="0" w:color="auto"/>
                            <w:right w:val="none" w:sz="0" w:space="0" w:color="auto"/>
                          </w:divBdr>
                          <w:divsChild>
                            <w:div w:id="1638683648">
                              <w:marLeft w:val="0"/>
                              <w:marRight w:val="0"/>
                              <w:marTop w:val="0"/>
                              <w:marBottom w:val="0"/>
                              <w:divBdr>
                                <w:top w:val="none" w:sz="0" w:space="0" w:color="auto"/>
                                <w:left w:val="none" w:sz="0" w:space="0" w:color="auto"/>
                                <w:bottom w:val="none" w:sz="0" w:space="0" w:color="auto"/>
                                <w:right w:val="none" w:sz="0" w:space="0" w:color="auto"/>
                              </w:divBdr>
                              <w:divsChild>
                                <w:div w:id="880627193">
                                  <w:marLeft w:val="0"/>
                                  <w:marRight w:val="0"/>
                                  <w:marTop w:val="0"/>
                                  <w:marBottom w:val="0"/>
                                  <w:divBdr>
                                    <w:top w:val="none" w:sz="0" w:space="0" w:color="auto"/>
                                    <w:left w:val="none" w:sz="0" w:space="0" w:color="auto"/>
                                    <w:bottom w:val="none" w:sz="0" w:space="0" w:color="auto"/>
                                    <w:right w:val="none" w:sz="0" w:space="0" w:color="auto"/>
                                  </w:divBdr>
                                  <w:divsChild>
                                    <w:div w:id="1240477417">
                                      <w:marLeft w:val="0"/>
                                      <w:marRight w:val="0"/>
                                      <w:marTop w:val="0"/>
                                      <w:marBottom w:val="0"/>
                                      <w:divBdr>
                                        <w:top w:val="none" w:sz="0" w:space="0" w:color="auto"/>
                                        <w:left w:val="none" w:sz="0" w:space="0" w:color="auto"/>
                                        <w:bottom w:val="none" w:sz="0" w:space="0" w:color="auto"/>
                                        <w:right w:val="none" w:sz="0" w:space="0" w:color="auto"/>
                                      </w:divBdr>
                                    </w:div>
                                    <w:div w:id="11658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805883">
      <w:bodyDiv w:val="1"/>
      <w:marLeft w:val="0"/>
      <w:marRight w:val="0"/>
      <w:marTop w:val="0"/>
      <w:marBottom w:val="0"/>
      <w:divBdr>
        <w:top w:val="none" w:sz="0" w:space="0" w:color="auto"/>
        <w:left w:val="none" w:sz="0" w:space="0" w:color="auto"/>
        <w:bottom w:val="none" w:sz="0" w:space="0" w:color="auto"/>
        <w:right w:val="none" w:sz="0" w:space="0" w:color="auto"/>
      </w:divBdr>
    </w:div>
    <w:div w:id="97414237">
      <w:bodyDiv w:val="1"/>
      <w:marLeft w:val="0"/>
      <w:marRight w:val="0"/>
      <w:marTop w:val="0"/>
      <w:marBottom w:val="0"/>
      <w:divBdr>
        <w:top w:val="none" w:sz="0" w:space="0" w:color="auto"/>
        <w:left w:val="none" w:sz="0" w:space="0" w:color="auto"/>
        <w:bottom w:val="none" w:sz="0" w:space="0" w:color="auto"/>
        <w:right w:val="none" w:sz="0" w:space="0" w:color="auto"/>
      </w:divBdr>
    </w:div>
    <w:div w:id="151146391">
      <w:bodyDiv w:val="1"/>
      <w:marLeft w:val="0"/>
      <w:marRight w:val="0"/>
      <w:marTop w:val="0"/>
      <w:marBottom w:val="0"/>
      <w:divBdr>
        <w:top w:val="none" w:sz="0" w:space="0" w:color="auto"/>
        <w:left w:val="none" w:sz="0" w:space="0" w:color="auto"/>
        <w:bottom w:val="none" w:sz="0" w:space="0" w:color="auto"/>
        <w:right w:val="none" w:sz="0" w:space="0" w:color="auto"/>
      </w:divBdr>
    </w:div>
    <w:div w:id="215514096">
      <w:bodyDiv w:val="1"/>
      <w:marLeft w:val="0"/>
      <w:marRight w:val="0"/>
      <w:marTop w:val="0"/>
      <w:marBottom w:val="0"/>
      <w:divBdr>
        <w:top w:val="none" w:sz="0" w:space="0" w:color="auto"/>
        <w:left w:val="none" w:sz="0" w:space="0" w:color="auto"/>
        <w:bottom w:val="none" w:sz="0" w:space="0" w:color="auto"/>
        <w:right w:val="none" w:sz="0" w:space="0" w:color="auto"/>
      </w:divBdr>
    </w:div>
    <w:div w:id="324675972">
      <w:bodyDiv w:val="1"/>
      <w:marLeft w:val="0"/>
      <w:marRight w:val="0"/>
      <w:marTop w:val="0"/>
      <w:marBottom w:val="0"/>
      <w:divBdr>
        <w:top w:val="none" w:sz="0" w:space="0" w:color="auto"/>
        <w:left w:val="none" w:sz="0" w:space="0" w:color="auto"/>
        <w:bottom w:val="none" w:sz="0" w:space="0" w:color="auto"/>
        <w:right w:val="none" w:sz="0" w:space="0" w:color="auto"/>
      </w:divBdr>
      <w:divsChild>
        <w:div w:id="1046639494">
          <w:marLeft w:val="0"/>
          <w:marRight w:val="0"/>
          <w:marTop w:val="0"/>
          <w:marBottom w:val="0"/>
          <w:divBdr>
            <w:top w:val="none" w:sz="0" w:space="0" w:color="auto"/>
            <w:left w:val="none" w:sz="0" w:space="0" w:color="auto"/>
            <w:bottom w:val="none" w:sz="0" w:space="0" w:color="auto"/>
            <w:right w:val="none" w:sz="0" w:space="0" w:color="auto"/>
          </w:divBdr>
          <w:divsChild>
            <w:div w:id="1305743469">
              <w:marLeft w:val="0"/>
              <w:marRight w:val="0"/>
              <w:marTop w:val="0"/>
              <w:marBottom w:val="0"/>
              <w:divBdr>
                <w:top w:val="none" w:sz="0" w:space="0" w:color="auto"/>
                <w:left w:val="none" w:sz="0" w:space="0" w:color="auto"/>
                <w:bottom w:val="none" w:sz="0" w:space="0" w:color="auto"/>
                <w:right w:val="none" w:sz="0" w:space="0" w:color="auto"/>
              </w:divBdr>
              <w:divsChild>
                <w:div w:id="414786915">
                  <w:marLeft w:val="0"/>
                  <w:marRight w:val="0"/>
                  <w:marTop w:val="0"/>
                  <w:marBottom w:val="0"/>
                  <w:divBdr>
                    <w:top w:val="none" w:sz="0" w:space="0" w:color="auto"/>
                    <w:left w:val="none" w:sz="0" w:space="0" w:color="auto"/>
                    <w:bottom w:val="none" w:sz="0" w:space="0" w:color="auto"/>
                    <w:right w:val="none" w:sz="0" w:space="0" w:color="auto"/>
                  </w:divBdr>
                  <w:divsChild>
                    <w:div w:id="1656765114">
                      <w:marLeft w:val="0"/>
                      <w:marRight w:val="0"/>
                      <w:marTop w:val="0"/>
                      <w:marBottom w:val="0"/>
                      <w:divBdr>
                        <w:top w:val="none" w:sz="0" w:space="0" w:color="auto"/>
                        <w:left w:val="none" w:sz="0" w:space="0" w:color="auto"/>
                        <w:bottom w:val="none" w:sz="0" w:space="0" w:color="auto"/>
                        <w:right w:val="none" w:sz="0" w:space="0" w:color="auto"/>
                      </w:divBdr>
                      <w:divsChild>
                        <w:div w:id="2132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072341">
      <w:bodyDiv w:val="1"/>
      <w:marLeft w:val="0"/>
      <w:marRight w:val="0"/>
      <w:marTop w:val="0"/>
      <w:marBottom w:val="0"/>
      <w:divBdr>
        <w:top w:val="none" w:sz="0" w:space="0" w:color="auto"/>
        <w:left w:val="none" w:sz="0" w:space="0" w:color="auto"/>
        <w:bottom w:val="none" w:sz="0" w:space="0" w:color="auto"/>
        <w:right w:val="none" w:sz="0" w:space="0" w:color="auto"/>
      </w:divBdr>
      <w:divsChild>
        <w:div w:id="1832524342">
          <w:marLeft w:val="0"/>
          <w:marRight w:val="0"/>
          <w:marTop w:val="0"/>
          <w:marBottom w:val="0"/>
          <w:divBdr>
            <w:top w:val="none" w:sz="0" w:space="0" w:color="auto"/>
            <w:left w:val="none" w:sz="0" w:space="0" w:color="auto"/>
            <w:bottom w:val="none" w:sz="0" w:space="0" w:color="auto"/>
            <w:right w:val="none" w:sz="0" w:space="0" w:color="auto"/>
          </w:divBdr>
          <w:divsChild>
            <w:div w:id="722947524">
              <w:marLeft w:val="0"/>
              <w:marRight w:val="0"/>
              <w:marTop w:val="0"/>
              <w:marBottom w:val="0"/>
              <w:divBdr>
                <w:top w:val="none" w:sz="0" w:space="0" w:color="auto"/>
                <w:left w:val="none" w:sz="0" w:space="0" w:color="auto"/>
                <w:bottom w:val="none" w:sz="0" w:space="0" w:color="auto"/>
                <w:right w:val="none" w:sz="0" w:space="0" w:color="auto"/>
              </w:divBdr>
              <w:divsChild>
                <w:div w:id="74282921">
                  <w:marLeft w:val="0"/>
                  <w:marRight w:val="0"/>
                  <w:marTop w:val="0"/>
                  <w:marBottom w:val="0"/>
                  <w:divBdr>
                    <w:top w:val="none" w:sz="0" w:space="0" w:color="auto"/>
                    <w:left w:val="none" w:sz="0" w:space="0" w:color="auto"/>
                    <w:bottom w:val="none" w:sz="0" w:space="0" w:color="auto"/>
                    <w:right w:val="none" w:sz="0" w:space="0" w:color="auto"/>
                  </w:divBdr>
                  <w:divsChild>
                    <w:div w:id="1196698413">
                      <w:marLeft w:val="0"/>
                      <w:marRight w:val="0"/>
                      <w:marTop w:val="0"/>
                      <w:marBottom w:val="0"/>
                      <w:divBdr>
                        <w:top w:val="none" w:sz="0" w:space="0" w:color="auto"/>
                        <w:left w:val="none" w:sz="0" w:space="0" w:color="auto"/>
                        <w:bottom w:val="none" w:sz="0" w:space="0" w:color="auto"/>
                        <w:right w:val="none" w:sz="0" w:space="0" w:color="auto"/>
                      </w:divBdr>
                      <w:divsChild>
                        <w:div w:id="15394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830748">
      <w:bodyDiv w:val="1"/>
      <w:marLeft w:val="0"/>
      <w:marRight w:val="0"/>
      <w:marTop w:val="0"/>
      <w:marBottom w:val="0"/>
      <w:divBdr>
        <w:top w:val="none" w:sz="0" w:space="0" w:color="auto"/>
        <w:left w:val="none" w:sz="0" w:space="0" w:color="auto"/>
        <w:bottom w:val="none" w:sz="0" w:space="0" w:color="auto"/>
        <w:right w:val="none" w:sz="0" w:space="0" w:color="auto"/>
      </w:divBdr>
    </w:div>
    <w:div w:id="706485683">
      <w:bodyDiv w:val="1"/>
      <w:marLeft w:val="0"/>
      <w:marRight w:val="0"/>
      <w:marTop w:val="0"/>
      <w:marBottom w:val="0"/>
      <w:divBdr>
        <w:top w:val="none" w:sz="0" w:space="0" w:color="auto"/>
        <w:left w:val="none" w:sz="0" w:space="0" w:color="auto"/>
        <w:bottom w:val="none" w:sz="0" w:space="0" w:color="auto"/>
        <w:right w:val="none" w:sz="0" w:space="0" w:color="auto"/>
      </w:divBdr>
    </w:div>
    <w:div w:id="826676943">
      <w:bodyDiv w:val="1"/>
      <w:marLeft w:val="0"/>
      <w:marRight w:val="0"/>
      <w:marTop w:val="0"/>
      <w:marBottom w:val="0"/>
      <w:divBdr>
        <w:top w:val="none" w:sz="0" w:space="0" w:color="auto"/>
        <w:left w:val="none" w:sz="0" w:space="0" w:color="auto"/>
        <w:bottom w:val="none" w:sz="0" w:space="0" w:color="auto"/>
        <w:right w:val="none" w:sz="0" w:space="0" w:color="auto"/>
      </w:divBdr>
    </w:div>
    <w:div w:id="914823647">
      <w:bodyDiv w:val="1"/>
      <w:marLeft w:val="0"/>
      <w:marRight w:val="0"/>
      <w:marTop w:val="0"/>
      <w:marBottom w:val="0"/>
      <w:divBdr>
        <w:top w:val="none" w:sz="0" w:space="0" w:color="auto"/>
        <w:left w:val="none" w:sz="0" w:space="0" w:color="auto"/>
        <w:bottom w:val="none" w:sz="0" w:space="0" w:color="auto"/>
        <w:right w:val="none" w:sz="0" w:space="0" w:color="auto"/>
      </w:divBdr>
      <w:divsChild>
        <w:div w:id="839320291">
          <w:marLeft w:val="0"/>
          <w:marRight w:val="0"/>
          <w:marTop w:val="0"/>
          <w:marBottom w:val="0"/>
          <w:divBdr>
            <w:top w:val="none" w:sz="0" w:space="0" w:color="auto"/>
            <w:left w:val="none" w:sz="0" w:space="0" w:color="auto"/>
            <w:bottom w:val="none" w:sz="0" w:space="0" w:color="auto"/>
            <w:right w:val="none" w:sz="0" w:space="0" w:color="auto"/>
          </w:divBdr>
          <w:divsChild>
            <w:div w:id="10880522">
              <w:marLeft w:val="0"/>
              <w:marRight w:val="0"/>
              <w:marTop w:val="0"/>
              <w:marBottom w:val="0"/>
              <w:divBdr>
                <w:top w:val="none" w:sz="0" w:space="0" w:color="auto"/>
                <w:left w:val="none" w:sz="0" w:space="0" w:color="auto"/>
                <w:bottom w:val="none" w:sz="0" w:space="0" w:color="auto"/>
                <w:right w:val="none" w:sz="0" w:space="0" w:color="auto"/>
              </w:divBdr>
              <w:divsChild>
                <w:div w:id="1340815374">
                  <w:marLeft w:val="0"/>
                  <w:marRight w:val="0"/>
                  <w:marTop w:val="0"/>
                  <w:marBottom w:val="0"/>
                  <w:divBdr>
                    <w:top w:val="none" w:sz="0" w:space="0" w:color="auto"/>
                    <w:left w:val="none" w:sz="0" w:space="0" w:color="auto"/>
                    <w:bottom w:val="none" w:sz="0" w:space="0" w:color="auto"/>
                    <w:right w:val="none" w:sz="0" w:space="0" w:color="auto"/>
                  </w:divBdr>
                  <w:divsChild>
                    <w:div w:id="97145767">
                      <w:marLeft w:val="0"/>
                      <w:marRight w:val="0"/>
                      <w:marTop w:val="0"/>
                      <w:marBottom w:val="0"/>
                      <w:divBdr>
                        <w:top w:val="none" w:sz="0" w:space="0" w:color="auto"/>
                        <w:left w:val="none" w:sz="0" w:space="0" w:color="auto"/>
                        <w:bottom w:val="none" w:sz="0" w:space="0" w:color="auto"/>
                        <w:right w:val="none" w:sz="0" w:space="0" w:color="auto"/>
                      </w:divBdr>
                      <w:divsChild>
                        <w:div w:id="1300500498">
                          <w:marLeft w:val="0"/>
                          <w:marRight w:val="0"/>
                          <w:marTop w:val="0"/>
                          <w:marBottom w:val="0"/>
                          <w:divBdr>
                            <w:top w:val="none" w:sz="0" w:space="0" w:color="auto"/>
                            <w:left w:val="none" w:sz="0" w:space="0" w:color="auto"/>
                            <w:bottom w:val="none" w:sz="0" w:space="0" w:color="auto"/>
                            <w:right w:val="none" w:sz="0" w:space="0" w:color="auto"/>
                          </w:divBdr>
                          <w:divsChild>
                            <w:div w:id="520360169">
                              <w:marLeft w:val="0"/>
                              <w:marRight w:val="0"/>
                              <w:marTop w:val="0"/>
                              <w:marBottom w:val="0"/>
                              <w:divBdr>
                                <w:top w:val="none" w:sz="0" w:space="0" w:color="auto"/>
                                <w:left w:val="none" w:sz="0" w:space="0" w:color="auto"/>
                                <w:bottom w:val="none" w:sz="0" w:space="0" w:color="auto"/>
                                <w:right w:val="none" w:sz="0" w:space="0" w:color="auto"/>
                              </w:divBdr>
                            </w:div>
                          </w:divsChild>
                        </w:div>
                        <w:div w:id="1478259452">
                          <w:marLeft w:val="0"/>
                          <w:marRight w:val="0"/>
                          <w:marTop w:val="0"/>
                          <w:marBottom w:val="0"/>
                          <w:divBdr>
                            <w:top w:val="none" w:sz="0" w:space="0" w:color="auto"/>
                            <w:left w:val="none" w:sz="0" w:space="0" w:color="auto"/>
                            <w:bottom w:val="none" w:sz="0" w:space="0" w:color="auto"/>
                            <w:right w:val="none" w:sz="0" w:space="0" w:color="auto"/>
                          </w:divBdr>
                          <w:divsChild>
                            <w:div w:id="246765770">
                              <w:marLeft w:val="0"/>
                              <w:marRight w:val="0"/>
                              <w:marTop w:val="0"/>
                              <w:marBottom w:val="0"/>
                              <w:divBdr>
                                <w:top w:val="none" w:sz="0" w:space="0" w:color="auto"/>
                                <w:left w:val="none" w:sz="0" w:space="0" w:color="auto"/>
                                <w:bottom w:val="none" w:sz="0" w:space="0" w:color="auto"/>
                                <w:right w:val="none" w:sz="0" w:space="0" w:color="auto"/>
                              </w:divBdr>
                              <w:divsChild>
                                <w:div w:id="1432361889">
                                  <w:marLeft w:val="0"/>
                                  <w:marRight w:val="0"/>
                                  <w:marTop w:val="0"/>
                                  <w:marBottom w:val="0"/>
                                  <w:divBdr>
                                    <w:top w:val="none" w:sz="0" w:space="0" w:color="auto"/>
                                    <w:left w:val="none" w:sz="0" w:space="0" w:color="auto"/>
                                    <w:bottom w:val="none" w:sz="0" w:space="0" w:color="auto"/>
                                    <w:right w:val="none" w:sz="0" w:space="0" w:color="auto"/>
                                  </w:divBdr>
                                  <w:divsChild>
                                    <w:div w:id="425883075">
                                      <w:marLeft w:val="0"/>
                                      <w:marRight w:val="0"/>
                                      <w:marTop w:val="0"/>
                                      <w:marBottom w:val="0"/>
                                      <w:divBdr>
                                        <w:top w:val="none" w:sz="0" w:space="0" w:color="auto"/>
                                        <w:left w:val="none" w:sz="0" w:space="0" w:color="auto"/>
                                        <w:bottom w:val="none" w:sz="0" w:space="0" w:color="auto"/>
                                        <w:right w:val="none" w:sz="0" w:space="0" w:color="auto"/>
                                      </w:divBdr>
                                    </w:div>
                                    <w:div w:id="1160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364163">
      <w:bodyDiv w:val="1"/>
      <w:marLeft w:val="0"/>
      <w:marRight w:val="0"/>
      <w:marTop w:val="0"/>
      <w:marBottom w:val="0"/>
      <w:divBdr>
        <w:top w:val="none" w:sz="0" w:space="0" w:color="auto"/>
        <w:left w:val="none" w:sz="0" w:space="0" w:color="auto"/>
        <w:bottom w:val="none" w:sz="0" w:space="0" w:color="auto"/>
        <w:right w:val="none" w:sz="0" w:space="0" w:color="auto"/>
      </w:divBdr>
    </w:div>
    <w:div w:id="1060400082">
      <w:bodyDiv w:val="1"/>
      <w:marLeft w:val="0"/>
      <w:marRight w:val="0"/>
      <w:marTop w:val="0"/>
      <w:marBottom w:val="0"/>
      <w:divBdr>
        <w:top w:val="none" w:sz="0" w:space="0" w:color="auto"/>
        <w:left w:val="none" w:sz="0" w:space="0" w:color="auto"/>
        <w:bottom w:val="none" w:sz="0" w:space="0" w:color="auto"/>
        <w:right w:val="none" w:sz="0" w:space="0" w:color="auto"/>
      </w:divBdr>
    </w:div>
    <w:div w:id="1129783876">
      <w:bodyDiv w:val="1"/>
      <w:marLeft w:val="0"/>
      <w:marRight w:val="0"/>
      <w:marTop w:val="0"/>
      <w:marBottom w:val="0"/>
      <w:divBdr>
        <w:top w:val="none" w:sz="0" w:space="0" w:color="auto"/>
        <w:left w:val="none" w:sz="0" w:space="0" w:color="auto"/>
        <w:bottom w:val="none" w:sz="0" w:space="0" w:color="auto"/>
        <w:right w:val="none" w:sz="0" w:space="0" w:color="auto"/>
      </w:divBdr>
      <w:divsChild>
        <w:div w:id="876311899">
          <w:marLeft w:val="0"/>
          <w:marRight w:val="0"/>
          <w:marTop w:val="0"/>
          <w:marBottom w:val="0"/>
          <w:divBdr>
            <w:top w:val="none" w:sz="0" w:space="0" w:color="auto"/>
            <w:left w:val="none" w:sz="0" w:space="0" w:color="auto"/>
            <w:bottom w:val="none" w:sz="0" w:space="0" w:color="auto"/>
            <w:right w:val="none" w:sz="0" w:space="0" w:color="auto"/>
          </w:divBdr>
          <w:divsChild>
            <w:div w:id="1796292780">
              <w:marLeft w:val="0"/>
              <w:marRight w:val="0"/>
              <w:marTop w:val="0"/>
              <w:marBottom w:val="0"/>
              <w:divBdr>
                <w:top w:val="none" w:sz="0" w:space="0" w:color="auto"/>
                <w:left w:val="none" w:sz="0" w:space="0" w:color="auto"/>
                <w:bottom w:val="none" w:sz="0" w:space="0" w:color="auto"/>
                <w:right w:val="none" w:sz="0" w:space="0" w:color="auto"/>
              </w:divBdr>
              <w:divsChild>
                <w:div w:id="213390724">
                  <w:marLeft w:val="0"/>
                  <w:marRight w:val="0"/>
                  <w:marTop w:val="0"/>
                  <w:marBottom w:val="0"/>
                  <w:divBdr>
                    <w:top w:val="none" w:sz="0" w:space="0" w:color="auto"/>
                    <w:left w:val="none" w:sz="0" w:space="0" w:color="auto"/>
                    <w:bottom w:val="none" w:sz="0" w:space="0" w:color="auto"/>
                    <w:right w:val="none" w:sz="0" w:space="0" w:color="auto"/>
                  </w:divBdr>
                  <w:divsChild>
                    <w:div w:id="1587765538">
                      <w:marLeft w:val="0"/>
                      <w:marRight w:val="0"/>
                      <w:marTop w:val="0"/>
                      <w:marBottom w:val="0"/>
                      <w:divBdr>
                        <w:top w:val="none" w:sz="0" w:space="0" w:color="auto"/>
                        <w:left w:val="none" w:sz="0" w:space="0" w:color="auto"/>
                        <w:bottom w:val="none" w:sz="0" w:space="0" w:color="auto"/>
                        <w:right w:val="none" w:sz="0" w:space="0" w:color="auto"/>
                      </w:divBdr>
                      <w:divsChild>
                        <w:div w:id="463351440">
                          <w:marLeft w:val="0"/>
                          <w:marRight w:val="0"/>
                          <w:marTop w:val="0"/>
                          <w:marBottom w:val="0"/>
                          <w:divBdr>
                            <w:top w:val="none" w:sz="0" w:space="0" w:color="auto"/>
                            <w:left w:val="none" w:sz="0" w:space="0" w:color="auto"/>
                            <w:bottom w:val="none" w:sz="0" w:space="0" w:color="auto"/>
                            <w:right w:val="none" w:sz="0" w:space="0" w:color="auto"/>
                          </w:divBdr>
                          <w:divsChild>
                            <w:div w:id="2110857476">
                              <w:marLeft w:val="0"/>
                              <w:marRight w:val="0"/>
                              <w:marTop w:val="0"/>
                              <w:marBottom w:val="0"/>
                              <w:divBdr>
                                <w:top w:val="none" w:sz="0" w:space="0" w:color="auto"/>
                                <w:left w:val="none" w:sz="0" w:space="0" w:color="auto"/>
                                <w:bottom w:val="none" w:sz="0" w:space="0" w:color="auto"/>
                                <w:right w:val="none" w:sz="0" w:space="0" w:color="auto"/>
                              </w:divBdr>
                              <w:divsChild>
                                <w:div w:id="1129782114">
                                  <w:marLeft w:val="0"/>
                                  <w:marRight w:val="0"/>
                                  <w:marTop w:val="0"/>
                                  <w:marBottom w:val="0"/>
                                  <w:divBdr>
                                    <w:top w:val="none" w:sz="0" w:space="0" w:color="auto"/>
                                    <w:left w:val="none" w:sz="0" w:space="0" w:color="auto"/>
                                    <w:bottom w:val="none" w:sz="0" w:space="0" w:color="auto"/>
                                    <w:right w:val="none" w:sz="0" w:space="0" w:color="auto"/>
                                  </w:divBdr>
                                  <w:divsChild>
                                    <w:div w:id="78140420">
                                      <w:marLeft w:val="0"/>
                                      <w:marRight w:val="0"/>
                                      <w:marTop w:val="0"/>
                                      <w:marBottom w:val="0"/>
                                      <w:divBdr>
                                        <w:top w:val="none" w:sz="0" w:space="0" w:color="auto"/>
                                        <w:left w:val="none" w:sz="0" w:space="0" w:color="auto"/>
                                        <w:bottom w:val="none" w:sz="0" w:space="0" w:color="auto"/>
                                        <w:right w:val="none" w:sz="0" w:space="0" w:color="auto"/>
                                      </w:divBdr>
                                    </w:div>
                                    <w:div w:id="18554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81758">
      <w:bodyDiv w:val="1"/>
      <w:marLeft w:val="0"/>
      <w:marRight w:val="0"/>
      <w:marTop w:val="0"/>
      <w:marBottom w:val="0"/>
      <w:divBdr>
        <w:top w:val="none" w:sz="0" w:space="0" w:color="auto"/>
        <w:left w:val="none" w:sz="0" w:space="0" w:color="auto"/>
        <w:bottom w:val="none" w:sz="0" w:space="0" w:color="auto"/>
        <w:right w:val="none" w:sz="0" w:space="0" w:color="auto"/>
      </w:divBdr>
    </w:div>
    <w:div w:id="1217278260">
      <w:bodyDiv w:val="1"/>
      <w:marLeft w:val="0"/>
      <w:marRight w:val="0"/>
      <w:marTop w:val="0"/>
      <w:marBottom w:val="0"/>
      <w:divBdr>
        <w:top w:val="none" w:sz="0" w:space="0" w:color="auto"/>
        <w:left w:val="none" w:sz="0" w:space="0" w:color="auto"/>
        <w:bottom w:val="none" w:sz="0" w:space="0" w:color="auto"/>
        <w:right w:val="none" w:sz="0" w:space="0" w:color="auto"/>
      </w:divBdr>
      <w:divsChild>
        <w:div w:id="1726373443">
          <w:marLeft w:val="0"/>
          <w:marRight w:val="0"/>
          <w:marTop w:val="0"/>
          <w:marBottom w:val="0"/>
          <w:divBdr>
            <w:top w:val="none" w:sz="0" w:space="0" w:color="auto"/>
            <w:left w:val="none" w:sz="0" w:space="0" w:color="auto"/>
            <w:bottom w:val="none" w:sz="0" w:space="0" w:color="auto"/>
            <w:right w:val="none" w:sz="0" w:space="0" w:color="auto"/>
          </w:divBdr>
          <w:divsChild>
            <w:div w:id="862130727">
              <w:marLeft w:val="0"/>
              <w:marRight w:val="0"/>
              <w:marTop w:val="0"/>
              <w:marBottom w:val="750"/>
              <w:divBdr>
                <w:top w:val="none" w:sz="0" w:space="0" w:color="auto"/>
                <w:left w:val="none" w:sz="0" w:space="0" w:color="auto"/>
                <w:bottom w:val="none" w:sz="0" w:space="0" w:color="auto"/>
                <w:right w:val="none" w:sz="0" w:space="0" w:color="auto"/>
              </w:divBdr>
              <w:divsChild>
                <w:div w:id="669993203">
                  <w:marLeft w:val="0"/>
                  <w:marRight w:val="0"/>
                  <w:marTop w:val="0"/>
                  <w:marBottom w:val="0"/>
                  <w:divBdr>
                    <w:top w:val="none" w:sz="0" w:space="0" w:color="auto"/>
                    <w:left w:val="none" w:sz="0" w:space="0" w:color="auto"/>
                    <w:bottom w:val="none" w:sz="0" w:space="0" w:color="auto"/>
                    <w:right w:val="none" w:sz="0" w:space="0" w:color="auto"/>
                  </w:divBdr>
                  <w:divsChild>
                    <w:div w:id="1009405491">
                      <w:marLeft w:val="0"/>
                      <w:marRight w:val="0"/>
                      <w:marTop w:val="0"/>
                      <w:marBottom w:val="0"/>
                      <w:divBdr>
                        <w:top w:val="none" w:sz="0" w:space="0" w:color="auto"/>
                        <w:left w:val="none" w:sz="0" w:space="0" w:color="auto"/>
                        <w:bottom w:val="none" w:sz="0" w:space="0" w:color="auto"/>
                        <w:right w:val="none" w:sz="0" w:space="0" w:color="auto"/>
                      </w:divBdr>
                      <w:divsChild>
                        <w:div w:id="17940602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125964">
      <w:bodyDiv w:val="1"/>
      <w:marLeft w:val="0"/>
      <w:marRight w:val="0"/>
      <w:marTop w:val="0"/>
      <w:marBottom w:val="0"/>
      <w:divBdr>
        <w:top w:val="none" w:sz="0" w:space="0" w:color="auto"/>
        <w:left w:val="none" w:sz="0" w:space="0" w:color="auto"/>
        <w:bottom w:val="none" w:sz="0" w:space="0" w:color="auto"/>
        <w:right w:val="none" w:sz="0" w:space="0" w:color="auto"/>
      </w:divBdr>
      <w:divsChild>
        <w:div w:id="1986659891">
          <w:marLeft w:val="0"/>
          <w:marRight w:val="0"/>
          <w:marTop w:val="0"/>
          <w:marBottom w:val="0"/>
          <w:divBdr>
            <w:top w:val="none" w:sz="0" w:space="0" w:color="auto"/>
            <w:left w:val="none" w:sz="0" w:space="0" w:color="auto"/>
            <w:bottom w:val="none" w:sz="0" w:space="0" w:color="auto"/>
            <w:right w:val="none" w:sz="0" w:space="0" w:color="auto"/>
          </w:divBdr>
          <w:divsChild>
            <w:div w:id="535897013">
              <w:marLeft w:val="0"/>
              <w:marRight w:val="0"/>
              <w:marTop w:val="0"/>
              <w:marBottom w:val="0"/>
              <w:divBdr>
                <w:top w:val="none" w:sz="0" w:space="0" w:color="auto"/>
                <w:left w:val="none" w:sz="0" w:space="0" w:color="auto"/>
                <w:bottom w:val="none" w:sz="0" w:space="0" w:color="auto"/>
                <w:right w:val="none" w:sz="0" w:space="0" w:color="auto"/>
              </w:divBdr>
              <w:divsChild>
                <w:div w:id="102462116">
                  <w:marLeft w:val="0"/>
                  <w:marRight w:val="0"/>
                  <w:marTop w:val="0"/>
                  <w:marBottom w:val="0"/>
                  <w:divBdr>
                    <w:top w:val="none" w:sz="0" w:space="0" w:color="auto"/>
                    <w:left w:val="none" w:sz="0" w:space="0" w:color="auto"/>
                    <w:bottom w:val="none" w:sz="0" w:space="0" w:color="auto"/>
                    <w:right w:val="none" w:sz="0" w:space="0" w:color="auto"/>
                  </w:divBdr>
                  <w:divsChild>
                    <w:div w:id="1318848416">
                      <w:marLeft w:val="0"/>
                      <w:marRight w:val="0"/>
                      <w:marTop w:val="0"/>
                      <w:marBottom w:val="0"/>
                      <w:divBdr>
                        <w:top w:val="none" w:sz="0" w:space="0" w:color="auto"/>
                        <w:left w:val="none" w:sz="0" w:space="0" w:color="auto"/>
                        <w:bottom w:val="none" w:sz="0" w:space="0" w:color="auto"/>
                        <w:right w:val="none" w:sz="0" w:space="0" w:color="auto"/>
                      </w:divBdr>
                      <w:divsChild>
                        <w:div w:id="1086029441">
                          <w:marLeft w:val="0"/>
                          <w:marRight w:val="0"/>
                          <w:marTop w:val="0"/>
                          <w:marBottom w:val="0"/>
                          <w:divBdr>
                            <w:top w:val="none" w:sz="0" w:space="0" w:color="auto"/>
                            <w:left w:val="none" w:sz="0" w:space="0" w:color="auto"/>
                            <w:bottom w:val="none" w:sz="0" w:space="0" w:color="auto"/>
                            <w:right w:val="none" w:sz="0" w:space="0" w:color="auto"/>
                          </w:divBdr>
                          <w:divsChild>
                            <w:div w:id="1133139228">
                              <w:marLeft w:val="0"/>
                              <w:marRight w:val="0"/>
                              <w:marTop w:val="0"/>
                              <w:marBottom w:val="0"/>
                              <w:divBdr>
                                <w:top w:val="none" w:sz="0" w:space="0" w:color="auto"/>
                                <w:left w:val="none" w:sz="0" w:space="0" w:color="auto"/>
                                <w:bottom w:val="none" w:sz="0" w:space="0" w:color="auto"/>
                                <w:right w:val="none" w:sz="0" w:space="0" w:color="auto"/>
                              </w:divBdr>
                              <w:divsChild>
                                <w:div w:id="361249044">
                                  <w:marLeft w:val="0"/>
                                  <w:marRight w:val="0"/>
                                  <w:marTop w:val="0"/>
                                  <w:marBottom w:val="0"/>
                                  <w:divBdr>
                                    <w:top w:val="none" w:sz="0" w:space="0" w:color="auto"/>
                                    <w:left w:val="none" w:sz="0" w:space="0" w:color="auto"/>
                                    <w:bottom w:val="none" w:sz="0" w:space="0" w:color="auto"/>
                                    <w:right w:val="none" w:sz="0" w:space="0" w:color="auto"/>
                                  </w:divBdr>
                                  <w:divsChild>
                                    <w:div w:id="380595255">
                                      <w:marLeft w:val="0"/>
                                      <w:marRight w:val="0"/>
                                      <w:marTop w:val="0"/>
                                      <w:marBottom w:val="0"/>
                                      <w:divBdr>
                                        <w:top w:val="none" w:sz="0" w:space="0" w:color="auto"/>
                                        <w:left w:val="none" w:sz="0" w:space="0" w:color="auto"/>
                                        <w:bottom w:val="none" w:sz="0" w:space="0" w:color="auto"/>
                                        <w:right w:val="none" w:sz="0" w:space="0" w:color="auto"/>
                                      </w:divBdr>
                                    </w:div>
                                    <w:div w:id="21036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461418">
      <w:bodyDiv w:val="1"/>
      <w:marLeft w:val="0"/>
      <w:marRight w:val="0"/>
      <w:marTop w:val="0"/>
      <w:marBottom w:val="0"/>
      <w:divBdr>
        <w:top w:val="none" w:sz="0" w:space="0" w:color="auto"/>
        <w:left w:val="none" w:sz="0" w:space="0" w:color="auto"/>
        <w:bottom w:val="none" w:sz="0" w:space="0" w:color="auto"/>
        <w:right w:val="none" w:sz="0" w:space="0" w:color="auto"/>
      </w:divBdr>
    </w:div>
    <w:div w:id="1364938698">
      <w:bodyDiv w:val="1"/>
      <w:marLeft w:val="0"/>
      <w:marRight w:val="0"/>
      <w:marTop w:val="0"/>
      <w:marBottom w:val="0"/>
      <w:divBdr>
        <w:top w:val="none" w:sz="0" w:space="0" w:color="auto"/>
        <w:left w:val="none" w:sz="0" w:space="0" w:color="auto"/>
        <w:bottom w:val="none" w:sz="0" w:space="0" w:color="auto"/>
        <w:right w:val="none" w:sz="0" w:space="0" w:color="auto"/>
      </w:divBdr>
      <w:divsChild>
        <w:div w:id="936135337">
          <w:marLeft w:val="0"/>
          <w:marRight w:val="0"/>
          <w:marTop w:val="0"/>
          <w:marBottom w:val="0"/>
          <w:divBdr>
            <w:top w:val="none" w:sz="0" w:space="0" w:color="auto"/>
            <w:left w:val="none" w:sz="0" w:space="0" w:color="auto"/>
            <w:bottom w:val="none" w:sz="0" w:space="0" w:color="auto"/>
            <w:right w:val="none" w:sz="0" w:space="0" w:color="auto"/>
          </w:divBdr>
          <w:divsChild>
            <w:div w:id="613370173">
              <w:marLeft w:val="0"/>
              <w:marRight w:val="0"/>
              <w:marTop w:val="0"/>
              <w:marBottom w:val="0"/>
              <w:divBdr>
                <w:top w:val="none" w:sz="0" w:space="0" w:color="auto"/>
                <w:left w:val="none" w:sz="0" w:space="0" w:color="auto"/>
                <w:bottom w:val="none" w:sz="0" w:space="0" w:color="auto"/>
                <w:right w:val="none" w:sz="0" w:space="0" w:color="auto"/>
              </w:divBdr>
              <w:divsChild>
                <w:div w:id="2054766724">
                  <w:marLeft w:val="0"/>
                  <w:marRight w:val="0"/>
                  <w:marTop w:val="0"/>
                  <w:marBottom w:val="0"/>
                  <w:divBdr>
                    <w:top w:val="none" w:sz="0" w:space="0" w:color="auto"/>
                    <w:left w:val="none" w:sz="0" w:space="0" w:color="auto"/>
                    <w:bottom w:val="none" w:sz="0" w:space="0" w:color="auto"/>
                    <w:right w:val="none" w:sz="0" w:space="0" w:color="auto"/>
                  </w:divBdr>
                  <w:divsChild>
                    <w:div w:id="1324048577">
                      <w:marLeft w:val="0"/>
                      <w:marRight w:val="0"/>
                      <w:marTop w:val="0"/>
                      <w:marBottom w:val="0"/>
                      <w:divBdr>
                        <w:top w:val="none" w:sz="0" w:space="0" w:color="auto"/>
                        <w:left w:val="none" w:sz="0" w:space="0" w:color="auto"/>
                        <w:bottom w:val="none" w:sz="0" w:space="0" w:color="auto"/>
                        <w:right w:val="none" w:sz="0" w:space="0" w:color="auto"/>
                      </w:divBdr>
                      <w:divsChild>
                        <w:div w:id="19252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084910">
      <w:bodyDiv w:val="1"/>
      <w:marLeft w:val="0"/>
      <w:marRight w:val="0"/>
      <w:marTop w:val="0"/>
      <w:marBottom w:val="0"/>
      <w:divBdr>
        <w:top w:val="none" w:sz="0" w:space="0" w:color="auto"/>
        <w:left w:val="none" w:sz="0" w:space="0" w:color="auto"/>
        <w:bottom w:val="none" w:sz="0" w:space="0" w:color="auto"/>
        <w:right w:val="none" w:sz="0" w:space="0" w:color="auto"/>
      </w:divBdr>
    </w:div>
    <w:div w:id="1750618868">
      <w:bodyDiv w:val="1"/>
      <w:marLeft w:val="0"/>
      <w:marRight w:val="0"/>
      <w:marTop w:val="0"/>
      <w:marBottom w:val="0"/>
      <w:divBdr>
        <w:top w:val="none" w:sz="0" w:space="0" w:color="auto"/>
        <w:left w:val="none" w:sz="0" w:space="0" w:color="auto"/>
        <w:bottom w:val="none" w:sz="0" w:space="0" w:color="auto"/>
        <w:right w:val="none" w:sz="0" w:space="0" w:color="auto"/>
      </w:divBdr>
    </w:div>
    <w:div w:id="1764760741">
      <w:bodyDiv w:val="1"/>
      <w:marLeft w:val="0"/>
      <w:marRight w:val="0"/>
      <w:marTop w:val="0"/>
      <w:marBottom w:val="0"/>
      <w:divBdr>
        <w:top w:val="none" w:sz="0" w:space="0" w:color="auto"/>
        <w:left w:val="none" w:sz="0" w:space="0" w:color="auto"/>
        <w:bottom w:val="none" w:sz="0" w:space="0" w:color="auto"/>
        <w:right w:val="none" w:sz="0" w:space="0" w:color="auto"/>
      </w:divBdr>
    </w:div>
    <w:div w:id="1875458380">
      <w:bodyDiv w:val="1"/>
      <w:marLeft w:val="0"/>
      <w:marRight w:val="0"/>
      <w:marTop w:val="0"/>
      <w:marBottom w:val="0"/>
      <w:divBdr>
        <w:top w:val="none" w:sz="0" w:space="0" w:color="auto"/>
        <w:left w:val="none" w:sz="0" w:space="0" w:color="auto"/>
        <w:bottom w:val="none" w:sz="0" w:space="0" w:color="auto"/>
        <w:right w:val="none" w:sz="0" w:space="0" w:color="auto"/>
      </w:divBdr>
    </w:div>
    <w:div w:id="1900093233">
      <w:bodyDiv w:val="1"/>
      <w:marLeft w:val="0"/>
      <w:marRight w:val="0"/>
      <w:marTop w:val="0"/>
      <w:marBottom w:val="0"/>
      <w:divBdr>
        <w:top w:val="none" w:sz="0" w:space="0" w:color="auto"/>
        <w:left w:val="none" w:sz="0" w:space="0" w:color="auto"/>
        <w:bottom w:val="none" w:sz="0" w:space="0" w:color="auto"/>
        <w:right w:val="none" w:sz="0" w:space="0" w:color="auto"/>
      </w:divBdr>
    </w:div>
    <w:div w:id="1953633056">
      <w:bodyDiv w:val="1"/>
      <w:marLeft w:val="0"/>
      <w:marRight w:val="0"/>
      <w:marTop w:val="0"/>
      <w:marBottom w:val="0"/>
      <w:divBdr>
        <w:top w:val="none" w:sz="0" w:space="0" w:color="auto"/>
        <w:left w:val="none" w:sz="0" w:space="0" w:color="auto"/>
        <w:bottom w:val="none" w:sz="0" w:space="0" w:color="auto"/>
        <w:right w:val="none" w:sz="0" w:space="0" w:color="auto"/>
      </w:divBdr>
    </w:div>
    <w:div w:id="2040548478">
      <w:bodyDiv w:val="1"/>
      <w:marLeft w:val="0"/>
      <w:marRight w:val="0"/>
      <w:marTop w:val="0"/>
      <w:marBottom w:val="0"/>
      <w:divBdr>
        <w:top w:val="none" w:sz="0" w:space="0" w:color="auto"/>
        <w:left w:val="none" w:sz="0" w:space="0" w:color="auto"/>
        <w:bottom w:val="none" w:sz="0" w:space="0" w:color="auto"/>
        <w:right w:val="none" w:sz="0" w:space="0" w:color="auto"/>
      </w:divBdr>
    </w:div>
    <w:div w:id="20529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js.sd.gov/uploads/about/Speeding_ticket.pdf"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courts.gov/about-federal-courts/educational-resources/about-educational-outreach/activity-resources/differences-between-opening-statements-closing-argument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EdServices@sdp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courts.gov/" TargetMode="External"/><Relationship Id="rId5" Type="http://schemas.openxmlformats.org/officeDocument/2006/relationships/webSettings" Target="webSettings.xml"/><Relationship Id="rId15" Type="http://schemas.openxmlformats.org/officeDocument/2006/relationships/hyperlink" Target="https://www.google.com/maps/place/6th+Ave+SE+%26+Centennial+St+S,+Aberdeen,+SD+57401/@45.459092,-98.438594,17z/data=!3m1!4b1!4m2!3m1!1s0x52d2435e26e9b613:0xa2c10945aa1b1a75" TargetMode="External"/><Relationship Id="rId10" Type="http://schemas.openxmlformats.org/officeDocument/2006/relationships/hyperlink" Target="https://ujs.sd.gov/media/tdqcarz0/guide-to-sd-court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ujs.sd.gov/Supreme_Court/opin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7D9F3D0-2570-4A4A-B15E-F345D7391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Rokusek</dc:creator>
  <cp:lastModifiedBy>Rokusek, Steven</cp:lastModifiedBy>
  <cp:revision>14</cp:revision>
  <cp:lastPrinted>2015-02-23T16:51:00Z</cp:lastPrinted>
  <dcterms:created xsi:type="dcterms:W3CDTF">2025-06-04T19:49:00Z</dcterms:created>
  <dcterms:modified xsi:type="dcterms:W3CDTF">2026-01-24T23:58:00Z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2025-06-04T18:48:50Z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5b06bf37-15d5-4f0b-abe1-6196a7b0e906</vt:lpwstr>
  </property>
  <property fmtid="{D5CDD505-2E9C-101B-9397-08002B2CF9AE}" pid="8" name="MSIP_Label_ec3b1a8e-41ed-4bc7-92d1-0305fbefd661_ContentBits">
    <vt:lpwstr>0</vt:lpwstr>
  </property>
</Properties>
</file>