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D5C3" w14:textId="77777777" w:rsidR="003445C8" w:rsidRPr="006A5157" w:rsidRDefault="00000000" w:rsidP="006A5157">
      <w:pPr>
        <w:pStyle w:val="Heading1"/>
        <w:rPr>
          <w:rFonts w:ascii="Verdana" w:hAnsi="Verdana"/>
          <w:b/>
          <w:bCs/>
          <w:color w:val="auto"/>
        </w:rPr>
      </w:pPr>
      <w:r w:rsidRPr="006A5157">
        <w:rPr>
          <w:rFonts w:ascii="Verdana" w:hAnsi="Verdana"/>
          <w:b/>
          <w:bCs/>
          <w:color w:val="auto"/>
        </w:rPr>
        <w:t>Guided</w:t>
      </w:r>
      <w:r w:rsidRPr="006A5157">
        <w:rPr>
          <w:rFonts w:ascii="Verdana" w:hAnsi="Verdana"/>
          <w:b/>
          <w:bCs/>
          <w:color w:val="auto"/>
          <w:spacing w:val="-1"/>
        </w:rPr>
        <w:t xml:space="preserve"> </w:t>
      </w:r>
      <w:r w:rsidRPr="006A5157">
        <w:rPr>
          <w:rFonts w:ascii="Verdana" w:hAnsi="Verdana"/>
          <w:b/>
          <w:bCs/>
          <w:color w:val="auto"/>
        </w:rPr>
        <w:t>Notes:</w:t>
      </w:r>
      <w:r w:rsidRPr="006A5157">
        <w:rPr>
          <w:rFonts w:ascii="Verdana" w:hAnsi="Verdana"/>
          <w:b/>
          <w:bCs/>
          <w:color w:val="auto"/>
          <w:spacing w:val="60"/>
        </w:rPr>
        <w:t xml:space="preserve"> </w:t>
      </w:r>
      <w:r w:rsidRPr="006A5157">
        <w:rPr>
          <w:rFonts w:ascii="Verdana" w:hAnsi="Verdana"/>
          <w:b/>
          <w:bCs/>
          <w:color w:val="auto"/>
        </w:rPr>
        <w:t>Mining</w:t>
      </w:r>
      <w:r w:rsidRPr="006A5157">
        <w:rPr>
          <w:rFonts w:ascii="Verdana" w:hAnsi="Verdana"/>
          <w:b/>
          <w:bCs/>
          <w:color w:val="auto"/>
          <w:spacing w:val="-1"/>
        </w:rPr>
        <w:t xml:space="preserve"> </w:t>
      </w:r>
      <w:r w:rsidRPr="006A5157">
        <w:rPr>
          <w:rFonts w:ascii="Verdana" w:hAnsi="Verdana"/>
          <w:b/>
          <w:bCs/>
          <w:color w:val="auto"/>
        </w:rPr>
        <w:t xml:space="preserve">Booms and </w:t>
      </w:r>
      <w:r w:rsidRPr="006A5157">
        <w:rPr>
          <w:rFonts w:ascii="Verdana" w:hAnsi="Verdana"/>
          <w:b/>
          <w:bCs/>
          <w:color w:val="auto"/>
          <w:spacing w:val="-2"/>
        </w:rPr>
        <w:t>Busts</w:t>
      </w:r>
    </w:p>
    <w:p w14:paraId="0843097F" w14:textId="77777777" w:rsidR="00144CDA" w:rsidRDefault="00144CDA" w:rsidP="00144CDA">
      <w:pPr>
        <w:rPr>
          <w:rFonts w:ascii="Verdana" w:hAnsi="Verdana"/>
          <w:sz w:val="28"/>
          <w:szCs w:val="28"/>
        </w:rPr>
      </w:pPr>
    </w:p>
    <w:p w14:paraId="36A0D5C5" w14:textId="760A803E" w:rsidR="003445C8" w:rsidRPr="00144CDA" w:rsidRDefault="00000000" w:rsidP="00144CDA">
      <w:pPr>
        <w:rPr>
          <w:rFonts w:ascii="Verdana" w:hAnsi="Verdana"/>
          <w:spacing w:val="-2"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t xml:space="preserve">When we hear the word mine in South Dakota, we think of </w:t>
      </w:r>
      <w:r w:rsidRPr="00144CDA">
        <w:rPr>
          <w:rFonts w:ascii="Verdana" w:hAnsi="Verdana"/>
          <w:b/>
          <w:sz w:val="26"/>
          <w:szCs w:val="26"/>
          <w:u w:val="single"/>
        </w:rPr>
        <w:t>gold</w:t>
      </w:r>
      <w:r w:rsidRPr="00144CDA">
        <w:rPr>
          <w:rFonts w:ascii="Verdana" w:hAnsi="Verdana"/>
          <w:sz w:val="26"/>
          <w:szCs w:val="26"/>
        </w:rPr>
        <w:t>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Most South Dakota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gold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came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from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huge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Homestake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Mine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at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Lead,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where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miners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dug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nearly</w:t>
      </w:r>
      <w:r w:rsidRPr="00144CDA">
        <w:rPr>
          <w:rFonts w:ascii="Verdana" w:hAnsi="Verdana"/>
          <w:b/>
          <w:spacing w:val="-3"/>
          <w:sz w:val="26"/>
          <w:szCs w:val="26"/>
          <w:u w:val="single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two</w:t>
      </w:r>
      <w:r w:rsidR="00144CDA">
        <w:rPr>
          <w:rFonts w:ascii="Verdana" w:hAnsi="Verdana"/>
          <w:b/>
          <w:sz w:val="26"/>
          <w:szCs w:val="26"/>
          <w:u w:val="single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miles</w:t>
      </w:r>
      <w:r w:rsidRPr="00144CDA">
        <w:rPr>
          <w:rFonts w:ascii="Verdana" w:hAnsi="Verdana"/>
          <w:b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straight down beneath their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city,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through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hard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pacing w:val="-2"/>
          <w:sz w:val="26"/>
          <w:szCs w:val="26"/>
        </w:rPr>
        <w:t>rock.</w:t>
      </w:r>
    </w:p>
    <w:p w14:paraId="1E8A4534" w14:textId="77777777" w:rsidR="00144CDA" w:rsidRPr="00144CDA" w:rsidRDefault="00144CDA" w:rsidP="00144CDA">
      <w:pPr>
        <w:rPr>
          <w:rFonts w:ascii="Verdana" w:hAnsi="Verdana"/>
          <w:sz w:val="26"/>
          <w:szCs w:val="26"/>
        </w:rPr>
      </w:pPr>
    </w:p>
    <w:p w14:paraId="36A0D5C6" w14:textId="77777777" w:rsidR="003445C8" w:rsidRDefault="00000000" w:rsidP="00144CDA">
      <w:pPr>
        <w:rPr>
          <w:rFonts w:ascii="Verdana" w:hAnsi="Verdana"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t>They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also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called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pink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rock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granite,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but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in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fact,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it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was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super-hard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stone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called </w:t>
      </w:r>
      <w:r w:rsidRPr="00144CDA">
        <w:rPr>
          <w:rFonts w:ascii="Verdana" w:hAnsi="Verdana"/>
          <w:b/>
          <w:sz w:val="26"/>
          <w:szCs w:val="26"/>
          <w:u w:val="single"/>
        </w:rPr>
        <w:t>quartzite</w:t>
      </w:r>
      <w:r w:rsidRPr="00144CDA">
        <w:rPr>
          <w:rFonts w:ascii="Verdana" w:hAnsi="Verdana"/>
          <w:sz w:val="26"/>
          <w:szCs w:val="26"/>
        </w:rPr>
        <w:t>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A mine that’s open to the sky, without underground tunnels, is often called a </w:t>
      </w:r>
      <w:r w:rsidRPr="00144CDA">
        <w:rPr>
          <w:rFonts w:ascii="Verdana" w:hAnsi="Verdana"/>
          <w:b/>
          <w:sz w:val="26"/>
          <w:szCs w:val="26"/>
          <w:u w:val="single"/>
        </w:rPr>
        <w:t>quarry</w:t>
      </w:r>
      <w:r w:rsidRPr="00144CDA">
        <w:rPr>
          <w:rFonts w:ascii="Verdana" w:hAnsi="Verdana"/>
          <w:sz w:val="26"/>
          <w:szCs w:val="26"/>
        </w:rPr>
        <w:t>.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It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wasn’t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only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South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Dakota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towns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that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bought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these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pavers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for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streets.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In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1889, Sioux Falls Granite Company shipped </w:t>
      </w:r>
      <w:r w:rsidRPr="00144CDA">
        <w:rPr>
          <w:rFonts w:ascii="Verdana" w:hAnsi="Verdana"/>
          <w:b/>
          <w:sz w:val="26"/>
          <w:szCs w:val="26"/>
          <w:u w:val="single"/>
        </w:rPr>
        <w:t>62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million pavers by trains to Omaha, Kansas City, Chicago, and </w:t>
      </w:r>
      <w:r w:rsidRPr="00144CDA">
        <w:rPr>
          <w:rFonts w:ascii="Verdana" w:hAnsi="Verdana"/>
          <w:b/>
          <w:sz w:val="26"/>
          <w:szCs w:val="26"/>
          <w:u w:val="single"/>
        </w:rPr>
        <w:t>Detroit</w:t>
      </w:r>
      <w:r w:rsidRPr="00144CDA">
        <w:rPr>
          <w:rFonts w:ascii="Verdana" w:hAnsi="Verdana"/>
          <w:sz w:val="26"/>
          <w:szCs w:val="26"/>
        </w:rPr>
        <w:t>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Money was tight </w:t>
      </w:r>
      <w:proofErr w:type="gramStart"/>
      <w:r w:rsidRPr="00144CDA">
        <w:rPr>
          <w:rFonts w:ascii="Verdana" w:hAnsi="Verdana"/>
          <w:sz w:val="26"/>
          <w:szCs w:val="26"/>
        </w:rPr>
        <w:t>all across</w:t>
      </w:r>
      <w:proofErr w:type="gramEnd"/>
      <w:r w:rsidRPr="00144CDA">
        <w:rPr>
          <w:rFonts w:ascii="Verdana" w:hAnsi="Verdana"/>
          <w:sz w:val="26"/>
          <w:szCs w:val="26"/>
        </w:rPr>
        <w:t xml:space="preserve"> the </w:t>
      </w:r>
      <w:r w:rsidRPr="00144CDA">
        <w:rPr>
          <w:rFonts w:ascii="Verdana" w:hAnsi="Verdana"/>
          <w:b/>
          <w:sz w:val="26"/>
          <w:szCs w:val="26"/>
          <w:u w:val="single"/>
        </w:rPr>
        <w:t>United States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in the 1890s, and cities stopped buying so many pavers.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Then, in the early 1900s, something came along that spelled the end of </w:t>
      </w:r>
      <w:r w:rsidRPr="00144CDA">
        <w:rPr>
          <w:rFonts w:ascii="Verdana" w:hAnsi="Verdana"/>
          <w:b/>
          <w:sz w:val="26"/>
          <w:szCs w:val="26"/>
          <w:u w:val="single"/>
        </w:rPr>
        <w:t>quartzite streets</w:t>
      </w:r>
      <w:r w:rsidRPr="00144CDA">
        <w:rPr>
          <w:rFonts w:ascii="Verdana" w:hAnsi="Verdana"/>
          <w:sz w:val="26"/>
          <w:szCs w:val="26"/>
        </w:rPr>
        <w:t>.</w:t>
      </w:r>
    </w:p>
    <w:p w14:paraId="2046809D" w14:textId="77777777" w:rsidR="00B935CF" w:rsidRPr="00144CDA" w:rsidRDefault="00B935CF" w:rsidP="00144CDA">
      <w:pPr>
        <w:rPr>
          <w:rFonts w:ascii="Verdana" w:hAnsi="Verdana"/>
          <w:sz w:val="26"/>
          <w:szCs w:val="26"/>
        </w:rPr>
      </w:pPr>
    </w:p>
    <w:p w14:paraId="36A0D5C7" w14:textId="77777777" w:rsidR="003445C8" w:rsidRDefault="00000000" w:rsidP="00144CDA">
      <w:pPr>
        <w:rPr>
          <w:rFonts w:ascii="Verdana" w:hAnsi="Verdana"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t>Boom</w:t>
      </w:r>
      <w:r w:rsidRPr="00144CDA">
        <w:rPr>
          <w:rFonts w:ascii="Verdana" w:hAnsi="Verdana"/>
          <w:spacing w:val="-5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means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plenty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of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stone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or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metal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is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being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mined,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and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people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are</w:t>
      </w:r>
      <w:r w:rsidRPr="00144CDA">
        <w:rPr>
          <w:rFonts w:ascii="Verdana" w:hAnsi="Verdana"/>
          <w:spacing w:val="-5"/>
          <w:sz w:val="26"/>
          <w:szCs w:val="26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paying</w:t>
      </w:r>
      <w:r w:rsidRPr="00144CDA">
        <w:rPr>
          <w:rFonts w:ascii="Verdana" w:hAnsi="Verdana"/>
          <w:b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good money for it.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Bust means the supply of whatever is being mined </w:t>
      </w:r>
      <w:r w:rsidRPr="00144CDA">
        <w:rPr>
          <w:rFonts w:ascii="Verdana" w:hAnsi="Verdana"/>
          <w:b/>
          <w:sz w:val="26"/>
          <w:szCs w:val="26"/>
          <w:u w:val="single"/>
        </w:rPr>
        <w:t>runs out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-or, as happened to the Sioux Falls Granite Company, customers </w:t>
      </w:r>
      <w:r w:rsidRPr="00144CDA">
        <w:rPr>
          <w:rFonts w:ascii="Verdana" w:hAnsi="Verdana"/>
          <w:b/>
          <w:sz w:val="26"/>
          <w:szCs w:val="26"/>
          <w:u w:val="single"/>
        </w:rPr>
        <w:t>stop buying</w:t>
      </w:r>
      <w:r w:rsidRPr="00144CDA">
        <w:rPr>
          <w:rFonts w:ascii="Verdana" w:hAnsi="Verdana"/>
          <w:sz w:val="26"/>
          <w:szCs w:val="26"/>
        </w:rPr>
        <w:t>.</w:t>
      </w:r>
    </w:p>
    <w:p w14:paraId="560DBC03" w14:textId="77777777" w:rsidR="00A90A5D" w:rsidRPr="00144CDA" w:rsidRDefault="00A90A5D" w:rsidP="00144CDA">
      <w:pPr>
        <w:rPr>
          <w:rFonts w:ascii="Verdana" w:hAnsi="Verdana"/>
          <w:sz w:val="26"/>
          <w:szCs w:val="26"/>
        </w:rPr>
      </w:pPr>
    </w:p>
    <w:p w14:paraId="36A0D5C8" w14:textId="77777777" w:rsidR="003445C8" w:rsidRDefault="00000000" w:rsidP="00144CDA">
      <w:pPr>
        <w:rPr>
          <w:rFonts w:ascii="Verdana" w:hAnsi="Verdana"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t>In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1886,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silver</w:t>
      </w:r>
      <w:r w:rsidRPr="00144CDA">
        <w:rPr>
          <w:rFonts w:ascii="Verdana" w:hAnsi="Verdana"/>
          <w:b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was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discovered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here.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If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you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look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carefully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when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you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visit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state park today, you can still see where the old </w:t>
      </w:r>
      <w:r w:rsidRPr="00144CDA">
        <w:rPr>
          <w:rFonts w:ascii="Verdana" w:hAnsi="Verdana"/>
          <w:b/>
          <w:sz w:val="26"/>
          <w:szCs w:val="26"/>
          <w:u w:val="single"/>
        </w:rPr>
        <w:t>Merrimac Lode Mine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was dug.</w:t>
      </w:r>
    </w:p>
    <w:p w14:paraId="62A4FFD4" w14:textId="77777777" w:rsidR="00A90A5D" w:rsidRPr="00144CDA" w:rsidRDefault="00A90A5D" w:rsidP="00144CDA">
      <w:pPr>
        <w:rPr>
          <w:rFonts w:ascii="Verdana" w:hAnsi="Verdana"/>
          <w:sz w:val="26"/>
          <w:szCs w:val="26"/>
        </w:rPr>
      </w:pPr>
    </w:p>
    <w:p w14:paraId="36A0D5C9" w14:textId="77777777" w:rsidR="003445C8" w:rsidRDefault="00000000" w:rsidP="00144CDA">
      <w:pPr>
        <w:rPr>
          <w:rFonts w:ascii="Verdana" w:hAnsi="Verdana"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t xml:space="preserve">Coal is valuable in a different way – because it can be burned for </w:t>
      </w:r>
      <w:r w:rsidRPr="00144CDA">
        <w:rPr>
          <w:rFonts w:ascii="Verdana" w:hAnsi="Verdana"/>
          <w:b/>
          <w:sz w:val="26"/>
          <w:szCs w:val="26"/>
          <w:u w:val="single"/>
        </w:rPr>
        <w:t>warmth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and </w:t>
      </w:r>
      <w:r w:rsidRPr="00144CDA">
        <w:rPr>
          <w:rFonts w:ascii="Verdana" w:hAnsi="Verdana"/>
          <w:b/>
          <w:sz w:val="26"/>
          <w:szCs w:val="26"/>
          <w:u w:val="single"/>
        </w:rPr>
        <w:t>energy</w:t>
      </w:r>
      <w:r w:rsidRPr="00144CDA">
        <w:rPr>
          <w:rFonts w:ascii="Verdana" w:hAnsi="Verdana"/>
          <w:sz w:val="26"/>
          <w:szCs w:val="26"/>
        </w:rPr>
        <w:t>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By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1930s,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21</w:t>
      </w:r>
      <w:r w:rsidRPr="00144CDA">
        <w:rPr>
          <w:rFonts w:ascii="Verdana" w:hAnsi="Verdana"/>
          <w:b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coal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mines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were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in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business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in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South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Dakota.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Those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were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hard years: not enough rain, dust</w:t>
      </w:r>
      <w:r w:rsidRPr="00144CDA">
        <w:rPr>
          <w:rFonts w:ascii="Verdana" w:hAnsi="Verdana"/>
          <w:b/>
          <w:sz w:val="26"/>
          <w:szCs w:val="26"/>
          <w:u w:val="single"/>
        </w:rPr>
        <w:t xml:space="preserve"> storms</w:t>
      </w:r>
      <w:r w:rsidRPr="00144CDA">
        <w:rPr>
          <w:rFonts w:ascii="Verdana" w:hAnsi="Verdana"/>
          <w:sz w:val="26"/>
          <w:szCs w:val="26"/>
        </w:rPr>
        <w:t>, and once again tight money.</w:t>
      </w:r>
    </w:p>
    <w:p w14:paraId="72FD87E1" w14:textId="77777777" w:rsidR="00C0746A" w:rsidRPr="00144CDA" w:rsidRDefault="00C0746A" w:rsidP="00144CDA">
      <w:pPr>
        <w:rPr>
          <w:rFonts w:ascii="Verdana" w:hAnsi="Verdana"/>
          <w:sz w:val="26"/>
          <w:szCs w:val="26"/>
        </w:rPr>
      </w:pPr>
    </w:p>
    <w:p w14:paraId="36A0D5CA" w14:textId="77777777" w:rsidR="003445C8" w:rsidRPr="00144CDA" w:rsidRDefault="00000000" w:rsidP="00144CDA">
      <w:pPr>
        <w:rPr>
          <w:rFonts w:ascii="Verdana" w:hAnsi="Verdana"/>
          <w:b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t>In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the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1950s</w:t>
      </w:r>
      <w:r w:rsidRPr="00144CDA">
        <w:rPr>
          <w:rFonts w:ascii="Verdana" w:hAnsi="Verdana"/>
          <w:sz w:val="26"/>
          <w:szCs w:val="26"/>
        </w:rPr>
        <w:t>,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another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mining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product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that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supplied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energy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stirred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big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excitement in South Dakota.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There was new technology for making </w:t>
      </w:r>
      <w:r w:rsidRPr="00144CDA">
        <w:rPr>
          <w:rFonts w:ascii="Verdana" w:hAnsi="Verdana"/>
          <w:b/>
          <w:sz w:val="26"/>
          <w:szCs w:val="26"/>
          <w:u w:val="single"/>
        </w:rPr>
        <w:t>electricity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at nuclear power plants.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For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many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miners,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it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cost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more</w:t>
      </w:r>
      <w:r w:rsidRPr="00144CDA">
        <w:rPr>
          <w:rFonts w:ascii="Verdana" w:hAnsi="Verdana"/>
          <w:b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to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drive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truck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to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Edgemont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than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they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were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paid</w:t>
      </w:r>
    </w:p>
    <w:p w14:paraId="36A0D5CB" w14:textId="77777777" w:rsidR="003445C8" w:rsidRPr="00144CDA" w:rsidRDefault="00000000" w:rsidP="00144CDA">
      <w:pPr>
        <w:rPr>
          <w:rFonts w:ascii="Verdana" w:hAnsi="Verdana"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t>for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their load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of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uranium </w:t>
      </w:r>
      <w:r w:rsidRPr="00144CDA">
        <w:rPr>
          <w:rFonts w:ascii="Verdana" w:hAnsi="Verdana"/>
          <w:spacing w:val="-2"/>
          <w:sz w:val="26"/>
          <w:szCs w:val="26"/>
        </w:rPr>
        <w:t>soil.</w:t>
      </w:r>
    </w:p>
    <w:p w14:paraId="17BD1882" w14:textId="77777777" w:rsidR="003445C8" w:rsidRDefault="003445C8" w:rsidP="00144CDA">
      <w:pPr>
        <w:rPr>
          <w:rFonts w:ascii="Verdana" w:hAnsi="Verdana"/>
          <w:sz w:val="26"/>
          <w:szCs w:val="26"/>
        </w:rPr>
      </w:pPr>
    </w:p>
    <w:p w14:paraId="36A0D5CC" w14:textId="77777777" w:rsidR="00C0746A" w:rsidRPr="00144CDA" w:rsidRDefault="00C0746A" w:rsidP="00144CDA">
      <w:pPr>
        <w:rPr>
          <w:rFonts w:ascii="Verdana" w:hAnsi="Verdana"/>
          <w:sz w:val="26"/>
          <w:szCs w:val="26"/>
        </w:rPr>
        <w:sectPr w:rsidR="00C0746A" w:rsidRPr="00144CDA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36A0D5CE" w14:textId="2C533A40" w:rsidR="003445C8" w:rsidRPr="00144CDA" w:rsidRDefault="00000000" w:rsidP="00144CDA">
      <w:pPr>
        <w:rPr>
          <w:rFonts w:ascii="Verdana" w:hAnsi="Verdana"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lastRenderedPageBreak/>
        <w:t xml:space="preserve">Gold was discovered in the Black Hills in 1874, by an army expedition led by </w:t>
      </w:r>
      <w:r w:rsidRPr="00144CDA">
        <w:rPr>
          <w:rFonts w:ascii="Verdana" w:hAnsi="Verdana"/>
          <w:b/>
          <w:sz w:val="26"/>
          <w:szCs w:val="26"/>
          <w:u w:val="single"/>
        </w:rPr>
        <w:t>George Custer</w:t>
      </w:r>
      <w:r w:rsidRPr="00144CDA">
        <w:rPr>
          <w:rFonts w:ascii="Verdana" w:hAnsi="Verdana"/>
          <w:sz w:val="26"/>
          <w:szCs w:val="26"/>
        </w:rPr>
        <w:t>, and thousands of people rushed to the area, hoping to strike it rich. G</w:t>
      </w:r>
      <w:r w:rsidRPr="00144CDA">
        <w:rPr>
          <w:rFonts w:ascii="Verdana" w:hAnsi="Verdana"/>
          <w:b/>
          <w:sz w:val="26"/>
          <w:szCs w:val="26"/>
          <w:u w:val="single"/>
        </w:rPr>
        <w:t>eorge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H</w:t>
      </w:r>
      <w:r w:rsidRPr="00144CDA">
        <w:rPr>
          <w:rFonts w:ascii="Verdana" w:hAnsi="Verdana"/>
          <w:b/>
          <w:sz w:val="26"/>
          <w:szCs w:val="26"/>
          <w:u w:val="single"/>
        </w:rPr>
        <w:t>earst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wasn’t like others hoping to strike it rich.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Hearst built an amazing underground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world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and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an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equally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amazing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community</w:t>
      </w:r>
      <w:r w:rsidRPr="00144CDA">
        <w:rPr>
          <w:rFonts w:ascii="Verdana" w:hAnsi="Verdana"/>
          <w:b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above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ground,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thanks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partly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to his </w:t>
      </w:r>
      <w:r w:rsidRPr="00144CDA">
        <w:rPr>
          <w:rFonts w:ascii="Verdana" w:hAnsi="Verdana"/>
          <w:b/>
          <w:sz w:val="26"/>
          <w:szCs w:val="26"/>
          <w:u w:val="single"/>
        </w:rPr>
        <w:t>wife</w:t>
      </w:r>
      <w:r w:rsidRPr="00144CDA">
        <w:rPr>
          <w:rFonts w:ascii="Verdana" w:hAnsi="Verdana"/>
          <w:sz w:val="26"/>
          <w:szCs w:val="26"/>
        </w:rPr>
        <w:t>, Phoebe.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In the late </w:t>
      </w:r>
      <w:r w:rsidRPr="00144CDA">
        <w:rPr>
          <w:rFonts w:ascii="Verdana" w:hAnsi="Verdana"/>
          <w:b/>
          <w:sz w:val="26"/>
          <w:szCs w:val="26"/>
          <w:u w:val="single"/>
        </w:rPr>
        <w:t>1800s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and early </w:t>
      </w:r>
      <w:r w:rsidRPr="00144CDA">
        <w:rPr>
          <w:rFonts w:ascii="Verdana" w:hAnsi="Verdana"/>
          <w:b/>
          <w:sz w:val="26"/>
          <w:szCs w:val="26"/>
          <w:u w:val="single"/>
        </w:rPr>
        <w:t>1900s</w:t>
      </w:r>
      <w:r w:rsidRPr="00144CDA">
        <w:rPr>
          <w:rFonts w:ascii="Verdana" w:hAnsi="Verdana"/>
          <w:sz w:val="26"/>
          <w:szCs w:val="26"/>
        </w:rPr>
        <w:t>, people from around the world moved to Lead for Homestake jobs.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They brought </w:t>
      </w:r>
      <w:r w:rsidRPr="00144CDA">
        <w:rPr>
          <w:rFonts w:ascii="Verdana" w:hAnsi="Verdana"/>
          <w:b/>
          <w:sz w:val="26"/>
          <w:szCs w:val="26"/>
          <w:u w:val="single"/>
        </w:rPr>
        <w:t>languages</w:t>
      </w:r>
      <w:r w:rsidRPr="00144CDA">
        <w:rPr>
          <w:rFonts w:ascii="Verdana" w:hAnsi="Verdana"/>
          <w:sz w:val="26"/>
          <w:szCs w:val="26"/>
        </w:rPr>
        <w:t xml:space="preserve">, clothing styles, and customs from England, Italy, Ireland, and eastern European lands they called </w:t>
      </w:r>
      <w:r w:rsidRPr="00144CDA">
        <w:rPr>
          <w:rFonts w:ascii="Verdana" w:hAnsi="Verdana"/>
          <w:b/>
          <w:sz w:val="26"/>
          <w:szCs w:val="26"/>
          <w:u w:val="single"/>
        </w:rPr>
        <w:t>Slavic</w:t>
      </w:r>
      <w:r w:rsidR="00E75555">
        <w:rPr>
          <w:rFonts w:ascii="Verdana" w:hAnsi="Verdana"/>
          <w:spacing w:val="-2"/>
          <w:sz w:val="26"/>
          <w:szCs w:val="26"/>
        </w:rPr>
        <w:t xml:space="preserve"> n</w:t>
      </w:r>
      <w:r w:rsidRPr="00144CDA">
        <w:rPr>
          <w:rFonts w:ascii="Verdana" w:hAnsi="Verdana"/>
          <w:spacing w:val="-2"/>
          <w:sz w:val="26"/>
          <w:szCs w:val="26"/>
        </w:rPr>
        <w:t>ations.</w:t>
      </w:r>
    </w:p>
    <w:p w14:paraId="36A0D5CF" w14:textId="77777777" w:rsidR="003445C8" w:rsidRPr="00144CDA" w:rsidRDefault="003445C8" w:rsidP="00144CDA">
      <w:pPr>
        <w:rPr>
          <w:rFonts w:ascii="Verdana" w:hAnsi="Verdana"/>
          <w:sz w:val="26"/>
          <w:szCs w:val="26"/>
        </w:rPr>
      </w:pPr>
    </w:p>
    <w:p w14:paraId="36A0D5D0" w14:textId="77777777" w:rsidR="003445C8" w:rsidRDefault="00000000" w:rsidP="00144CDA">
      <w:pPr>
        <w:rPr>
          <w:rFonts w:ascii="Verdana" w:hAnsi="Verdana"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t>Miners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had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to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be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careful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around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explosives</w:t>
      </w:r>
      <w:r w:rsidRPr="00144CDA">
        <w:rPr>
          <w:rFonts w:ascii="Verdana" w:hAnsi="Verdana"/>
          <w:b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and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powerful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machinery.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Homestake workers got underground by dropping thousands of feet in big, rattling elevators they called </w:t>
      </w:r>
      <w:r w:rsidRPr="00144CDA">
        <w:rPr>
          <w:rFonts w:ascii="Verdana" w:hAnsi="Verdana"/>
          <w:b/>
          <w:sz w:val="26"/>
          <w:szCs w:val="26"/>
          <w:u w:val="single"/>
        </w:rPr>
        <w:t>cages</w:t>
      </w:r>
      <w:r w:rsidRPr="00144CDA">
        <w:rPr>
          <w:rFonts w:ascii="Verdana" w:hAnsi="Verdana"/>
          <w:sz w:val="26"/>
          <w:szCs w:val="26"/>
        </w:rPr>
        <w:t>.</w:t>
      </w:r>
    </w:p>
    <w:p w14:paraId="481D0996" w14:textId="77777777" w:rsidR="00E75555" w:rsidRPr="00144CDA" w:rsidRDefault="00E75555" w:rsidP="00144CDA">
      <w:pPr>
        <w:rPr>
          <w:rFonts w:ascii="Verdana" w:hAnsi="Verdana"/>
          <w:sz w:val="26"/>
          <w:szCs w:val="26"/>
        </w:rPr>
      </w:pPr>
    </w:p>
    <w:p w14:paraId="36A0D5D1" w14:textId="77777777" w:rsidR="003445C8" w:rsidRDefault="00000000" w:rsidP="00144CDA">
      <w:pPr>
        <w:rPr>
          <w:rFonts w:ascii="Verdana" w:hAnsi="Verdana"/>
          <w:spacing w:val="-2"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t xml:space="preserve">For most of Homestake’s history, the United States government set </w:t>
      </w:r>
      <w:r w:rsidRPr="00144CDA">
        <w:rPr>
          <w:rFonts w:ascii="Verdana" w:hAnsi="Verdana"/>
          <w:b/>
          <w:sz w:val="26"/>
          <w:szCs w:val="26"/>
          <w:u w:val="single"/>
        </w:rPr>
        <w:t>prices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for gold, and limited who could own big amounts of it. In the 1980s, gold prices were so </w:t>
      </w:r>
      <w:r w:rsidRPr="00144CDA">
        <w:rPr>
          <w:rFonts w:ascii="Verdana" w:hAnsi="Verdana"/>
          <w:b/>
          <w:sz w:val="26"/>
          <w:szCs w:val="26"/>
          <w:u w:val="single"/>
        </w:rPr>
        <w:t>good</w:t>
      </w:r>
      <w:r w:rsidRPr="00144CDA">
        <w:rPr>
          <w:rFonts w:ascii="Verdana" w:hAnsi="Verdana"/>
          <w:b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that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several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new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mines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began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digging.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Even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Homestake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put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some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of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its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miners</w:t>
      </w:r>
      <w:r w:rsidRPr="00144CDA">
        <w:rPr>
          <w:rFonts w:ascii="Verdana" w:hAnsi="Verdana"/>
          <w:spacing w:val="-3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to work on the surface, in an area next to Lead called the </w:t>
      </w:r>
      <w:r w:rsidRPr="00144CDA">
        <w:rPr>
          <w:rFonts w:ascii="Verdana" w:hAnsi="Verdana"/>
          <w:b/>
          <w:sz w:val="26"/>
          <w:szCs w:val="26"/>
          <w:u w:val="single"/>
        </w:rPr>
        <w:t>Open Cut</w:t>
      </w:r>
      <w:r w:rsidRPr="00144CDA">
        <w:rPr>
          <w:rFonts w:ascii="Verdana" w:hAnsi="Verdana"/>
          <w:sz w:val="26"/>
          <w:szCs w:val="26"/>
        </w:rPr>
        <w:t>.</w:t>
      </w:r>
      <w:r w:rsidRPr="00144CDA">
        <w:rPr>
          <w:rFonts w:ascii="Verdana" w:hAnsi="Verdana"/>
          <w:spacing w:val="40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The new surface mines began going bust – some because they </w:t>
      </w:r>
      <w:r w:rsidRPr="00144CDA">
        <w:rPr>
          <w:rFonts w:ascii="Verdana" w:hAnsi="Verdana"/>
          <w:b/>
          <w:sz w:val="26"/>
          <w:szCs w:val="26"/>
          <w:u w:val="single"/>
        </w:rPr>
        <w:t>ran out</w:t>
      </w:r>
      <w:r w:rsidRPr="00144CDA">
        <w:rPr>
          <w:rFonts w:ascii="Verdana" w:hAnsi="Verdana"/>
          <w:b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 xml:space="preserve">of gold, some because of low </w:t>
      </w:r>
      <w:r w:rsidRPr="00144CDA">
        <w:rPr>
          <w:rFonts w:ascii="Verdana" w:hAnsi="Verdana"/>
          <w:spacing w:val="-2"/>
          <w:sz w:val="26"/>
          <w:szCs w:val="26"/>
        </w:rPr>
        <w:t>prices.</w:t>
      </w:r>
    </w:p>
    <w:p w14:paraId="4E4EC6DF" w14:textId="77777777" w:rsidR="00435E67" w:rsidRPr="00144CDA" w:rsidRDefault="00435E67" w:rsidP="00144CDA">
      <w:pPr>
        <w:rPr>
          <w:rFonts w:ascii="Verdana" w:hAnsi="Verdana"/>
          <w:sz w:val="26"/>
          <w:szCs w:val="26"/>
        </w:rPr>
      </w:pPr>
    </w:p>
    <w:p w14:paraId="36A0D5D4" w14:textId="6A5E5194" w:rsidR="003445C8" w:rsidRDefault="00000000" w:rsidP="00144CDA">
      <w:pPr>
        <w:rPr>
          <w:rFonts w:ascii="Verdana" w:hAnsi="Verdana"/>
          <w:spacing w:val="-2"/>
          <w:sz w:val="26"/>
          <w:szCs w:val="26"/>
        </w:rPr>
      </w:pPr>
      <w:r w:rsidRPr="00144CDA">
        <w:rPr>
          <w:rFonts w:ascii="Verdana" w:hAnsi="Verdana"/>
          <w:sz w:val="26"/>
          <w:szCs w:val="26"/>
        </w:rPr>
        <w:t>In</w:t>
      </w:r>
      <w:r w:rsidRPr="00144CDA">
        <w:rPr>
          <w:rFonts w:ascii="Verdana" w:hAnsi="Verdana"/>
          <w:spacing w:val="-4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the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year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2000,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Homestake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said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it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would close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at the end of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2001 – after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b/>
          <w:spacing w:val="-5"/>
          <w:sz w:val="26"/>
          <w:szCs w:val="26"/>
          <w:u w:val="single"/>
        </w:rPr>
        <w:t>125</w:t>
      </w:r>
      <w:r w:rsidR="00435E67">
        <w:rPr>
          <w:rFonts w:ascii="Verdana" w:hAnsi="Verdana"/>
          <w:b/>
          <w:spacing w:val="-5"/>
          <w:sz w:val="26"/>
          <w:szCs w:val="26"/>
          <w:u w:val="single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years</w:t>
      </w:r>
      <w:r w:rsidRPr="00144CDA">
        <w:rPr>
          <w:rFonts w:ascii="Verdana" w:hAnsi="Verdana"/>
          <w:sz w:val="26"/>
          <w:szCs w:val="26"/>
        </w:rPr>
        <w:t>.</w:t>
      </w:r>
      <w:r w:rsidRPr="00144CDA">
        <w:rPr>
          <w:rFonts w:ascii="Verdana" w:hAnsi="Verdana"/>
          <w:spacing w:val="58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Today workers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take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oil</w:t>
      </w:r>
      <w:r w:rsidRPr="00144CDA">
        <w:rPr>
          <w:rFonts w:ascii="Verdana" w:hAnsi="Verdana"/>
          <w:b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and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b/>
          <w:sz w:val="26"/>
          <w:szCs w:val="26"/>
          <w:u w:val="single"/>
        </w:rPr>
        <w:t>natural gas</w:t>
      </w:r>
      <w:r w:rsidRPr="00144CDA">
        <w:rPr>
          <w:rFonts w:ascii="Verdana" w:hAnsi="Verdana"/>
          <w:b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out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of</w:t>
      </w:r>
      <w:r w:rsidRPr="00144CDA">
        <w:rPr>
          <w:rFonts w:ascii="Verdana" w:hAnsi="Verdana"/>
          <w:spacing w:val="-2"/>
          <w:sz w:val="26"/>
          <w:szCs w:val="26"/>
        </w:rPr>
        <w:t xml:space="preserve"> </w:t>
      </w:r>
      <w:r w:rsidRPr="00144CDA">
        <w:rPr>
          <w:rFonts w:ascii="Verdana" w:hAnsi="Verdana"/>
          <w:sz w:val="26"/>
          <w:szCs w:val="26"/>
        </w:rPr>
        <w:t>the</w:t>
      </w:r>
      <w:r w:rsidRPr="00144CDA">
        <w:rPr>
          <w:rFonts w:ascii="Verdana" w:hAnsi="Verdana"/>
          <w:spacing w:val="-1"/>
          <w:sz w:val="26"/>
          <w:szCs w:val="26"/>
        </w:rPr>
        <w:t xml:space="preserve"> </w:t>
      </w:r>
      <w:r w:rsidRPr="00144CDA">
        <w:rPr>
          <w:rFonts w:ascii="Verdana" w:hAnsi="Verdana"/>
          <w:spacing w:val="-2"/>
          <w:sz w:val="26"/>
          <w:szCs w:val="26"/>
        </w:rPr>
        <w:t>ground.</w:t>
      </w:r>
    </w:p>
    <w:p w14:paraId="3F9F8606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2C19BA3E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1D81DC4D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5347F2E1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7244FF3F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30278B35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3BF87D13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10CBE3C9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6AA2C67E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4FFD88F1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34F311DC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3A0B7612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51A11D2B" w14:textId="77777777" w:rsidR="00435E67" w:rsidRDefault="00435E67" w:rsidP="00144CDA">
      <w:pPr>
        <w:rPr>
          <w:rFonts w:ascii="Verdana" w:hAnsi="Verdana"/>
          <w:spacing w:val="-2"/>
          <w:sz w:val="26"/>
          <w:szCs w:val="26"/>
        </w:rPr>
      </w:pPr>
    </w:p>
    <w:p w14:paraId="7C567716" w14:textId="18F82712" w:rsidR="00435E67" w:rsidRPr="00144CDA" w:rsidRDefault="00435E67" w:rsidP="00435E67">
      <w:pPr>
        <w:jc w:val="center"/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</w:rPr>
        <w:drawing>
          <wp:inline distT="0" distB="0" distL="0" distR="0" wp14:anchorId="02FF9B49" wp14:editId="6C00FDA2">
            <wp:extent cx="1548277" cy="307075"/>
            <wp:effectExtent l="0" t="0" r="0" b="0"/>
            <wp:docPr id="231196642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96642" name="Picture 1" descr="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277" cy="30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E67" w:rsidRPr="00144CDA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5C8"/>
    <w:rsid w:val="00144CDA"/>
    <w:rsid w:val="003445C8"/>
    <w:rsid w:val="00435E67"/>
    <w:rsid w:val="00584540"/>
    <w:rsid w:val="006A5157"/>
    <w:rsid w:val="00A90A5D"/>
    <w:rsid w:val="00B935CF"/>
    <w:rsid w:val="00C0746A"/>
    <w:rsid w:val="00E7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0D5C3"/>
  <w15:docId w15:val="{523ABC7E-EB32-4B5B-834B-2C2FA722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1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 w:firstLine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A51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Administrator</dc:creator>
  <cp:lastModifiedBy>Rokusek, Steven</cp:lastModifiedBy>
  <cp:revision>8</cp:revision>
  <dcterms:created xsi:type="dcterms:W3CDTF">2025-10-07T22:12:00Z</dcterms:created>
  <dcterms:modified xsi:type="dcterms:W3CDTF">2025-10-07T22:20:00Z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2004-08-18T00:00:00Z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2025-10-07T00:00:00Z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2025-10-07T22:13:26Z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54973513-2497-4f6d-a4de-a8cc3c1679a6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