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68E4" w14:textId="77777777" w:rsidR="00CD0191" w:rsidRDefault="00727958">
      <w:r>
        <w:rPr>
          <w:noProof/>
        </w:rPr>
        <w:drawing>
          <wp:inline distT="0" distB="0" distL="0" distR="0" wp14:anchorId="320CBDB8" wp14:editId="21F2232A">
            <wp:extent cx="4240661" cy="4438650"/>
            <wp:effectExtent l="0" t="0" r="7620" b="0"/>
            <wp:docPr id="363598403" name="Picture 1" descr="The Mighty Mo' crossword puzzle with answer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98403" name="Picture 1" descr="The Mighty Mo' crossword puzzle with answers. 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6924" cy="445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7C5C" w14:paraId="4520A0E3" w14:textId="77777777" w:rsidTr="00997C5C">
        <w:tc>
          <w:tcPr>
            <w:tcW w:w="4675" w:type="dxa"/>
          </w:tcPr>
          <w:p w14:paraId="35F332D0" w14:textId="77777777" w:rsidR="00FF02DB" w:rsidRPr="00FF02DB" w:rsidRDefault="00FF02DB" w:rsidP="00FF02DB">
            <w:pPr>
              <w:rPr>
                <w:b/>
                <w:bCs/>
                <w:sz w:val="26"/>
                <w:szCs w:val="26"/>
              </w:rPr>
            </w:pPr>
            <w:r w:rsidRPr="00FF02DB">
              <w:rPr>
                <w:b/>
                <w:bCs/>
                <w:sz w:val="26"/>
                <w:szCs w:val="26"/>
              </w:rPr>
              <w:t>Across</w:t>
            </w:r>
          </w:p>
          <w:p w14:paraId="4DF12969" w14:textId="77777777" w:rsidR="00FF02DB" w:rsidRPr="00FF02DB" w:rsidRDefault="00FF02DB" w:rsidP="00FF02DB">
            <w:pPr>
              <w:rPr>
                <w:sz w:val="26"/>
                <w:szCs w:val="26"/>
              </w:rPr>
            </w:pPr>
            <w:r w:rsidRPr="00FF02DB">
              <w:rPr>
                <w:sz w:val="26"/>
                <w:szCs w:val="26"/>
              </w:rPr>
              <w:t>2. CHANNEL — Deeper part of a river; usually more</w:t>
            </w:r>
          </w:p>
          <w:p w14:paraId="37CE7571" w14:textId="77777777" w:rsidR="00FF02DB" w:rsidRPr="00FF02DB" w:rsidRDefault="00FF02DB" w:rsidP="00FF02DB">
            <w:pPr>
              <w:rPr>
                <w:sz w:val="26"/>
                <w:szCs w:val="26"/>
              </w:rPr>
            </w:pPr>
            <w:r w:rsidRPr="00FF02DB">
              <w:rPr>
                <w:sz w:val="26"/>
                <w:szCs w:val="26"/>
              </w:rPr>
              <w:t>navigable</w:t>
            </w:r>
          </w:p>
          <w:p w14:paraId="067C30CB" w14:textId="77777777" w:rsidR="00FF02DB" w:rsidRPr="00FF02DB" w:rsidRDefault="00FF02DB" w:rsidP="00FF02DB">
            <w:pPr>
              <w:rPr>
                <w:sz w:val="26"/>
                <w:szCs w:val="26"/>
              </w:rPr>
            </w:pPr>
            <w:r w:rsidRPr="00FF02DB">
              <w:rPr>
                <w:sz w:val="26"/>
                <w:szCs w:val="26"/>
              </w:rPr>
              <w:t>3. HEADWATER — Where a river begins</w:t>
            </w:r>
          </w:p>
          <w:p w14:paraId="65688CD2" w14:textId="77777777" w:rsidR="00FF02DB" w:rsidRPr="00FF02DB" w:rsidRDefault="00FF02DB" w:rsidP="00FF02DB">
            <w:pPr>
              <w:rPr>
                <w:sz w:val="26"/>
                <w:szCs w:val="26"/>
              </w:rPr>
            </w:pPr>
            <w:r w:rsidRPr="00FF02DB">
              <w:rPr>
                <w:sz w:val="26"/>
                <w:szCs w:val="26"/>
              </w:rPr>
              <w:t>7. IRRIGATION — Water used for farmland</w:t>
            </w:r>
          </w:p>
          <w:p w14:paraId="76EF5384" w14:textId="77777777" w:rsidR="00FF02DB" w:rsidRPr="00FF02DB" w:rsidRDefault="00FF02DB" w:rsidP="00FF02DB">
            <w:pPr>
              <w:rPr>
                <w:sz w:val="26"/>
                <w:szCs w:val="26"/>
              </w:rPr>
            </w:pPr>
            <w:r w:rsidRPr="00FF02DB">
              <w:rPr>
                <w:sz w:val="26"/>
                <w:szCs w:val="26"/>
              </w:rPr>
              <w:t>8. FLOOD — When water flows across land that is</w:t>
            </w:r>
          </w:p>
          <w:p w14:paraId="5663D920" w14:textId="77777777" w:rsidR="00FF02DB" w:rsidRPr="00FF02DB" w:rsidRDefault="00FF02DB" w:rsidP="00FF02DB">
            <w:pPr>
              <w:rPr>
                <w:sz w:val="26"/>
                <w:szCs w:val="26"/>
              </w:rPr>
            </w:pPr>
            <w:r w:rsidRPr="00FF02DB">
              <w:rPr>
                <w:sz w:val="26"/>
                <w:szCs w:val="26"/>
              </w:rPr>
              <w:t>normally dry</w:t>
            </w:r>
          </w:p>
          <w:p w14:paraId="4F8D894D" w14:textId="77777777" w:rsidR="00FF02DB" w:rsidRPr="00FF02DB" w:rsidRDefault="00FF02DB" w:rsidP="00FF02DB">
            <w:pPr>
              <w:rPr>
                <w:sz w:val="26"/>
                <w:szCs w:val="26"/>
              </w:rPr>
            </w:pPr>
            <w:r w:rsidRPr="00FF02DB">
              <w:rPr>
                <w:sz w:val="26"/>
                <w:szCs w:val="26"/>
              </w:rPr>
              <w:t>10. EROSION — Process of wearing away</w:t>
            </w:r>
          </w:p>
          <w:p w14:paraId="03D91F4D" w14:textId="77777777" w:rsidR="00FF02DB" w:rsidRPr="00FF02DB" w:rsidRDefault="00FF02DB" w:rsidP="00FF02DB">
            <w:pPr>
              <w:rPr>
                <w:sz w:val="26"/>
                <w:szCs w:val="26"/>
              </w:rPr>
            </w:pPr>
            <w:r w:rsidRPr="00FF02DB">
              <w:rPr>
                <w:sz w:val="26"/>
                <w:szCs w:val="26"/>
              </w:rPr>
              <w:t>11. DELTA — Fan-shaped area of sediment at mouth</w:t>
            </w:r>
          </w:p>
          <w:p w14:paraId="3B9275A9" w14:textId="77777777" w:rsidR="00FF02DB" w:rsidRPr="00FF02DB" w:rsidRDefault="00FF02DB" w:rsidP="00FF02DB">
            <w:pPr>
              <w:rPr>
                <w:sz w:val="26"/>
                <w:szCs w:val="26"/>
              </w:rPr>
            </w:pPr>
            <w:r w:rsidRPr="00FF02DB">
              <w:rPr>
                <w:sz w:val="26"/>
                <w:szCs w:val="26"/>
              </w:rPr>
              <w:t>of a river</w:t>
            </w:r>
          </w:p>
          <w:p w14:paraId="72A846AF" w14:textId="7CB8A012" w:rsidR="00997C5C" w:rsidRPr="00FF02DB" w:rsidRDefault="00FF02DB" w:rsidP="00FF02DB">
            <w:pPr>
              <w:rPr>
                <w:sz w:val="26"/>
                <w:szCs w:val="26"/>
              </w:rPr>
            </w:pPr>
            <w:r w:rsidRPr="00FF02DB">
              <w:rPr>
                <w:sz w:val="26"/>
                <w:szCs w:val="26"/>
              </w:rPr>
              <w:t>12. DROUGHT — Long period with little or no rainfall</w:t>
            </w:r>
          </w:p>
        </w:tc>
        <w:tc>
          <w:tcPr>
            <w:tcW w:w="4675" w:type="dxa"/>
          </w:tcPr>
          <w:p w14:paraId="78D19783" w14:textId="77777777" w:rsidR="00FF02DB" w:rsidRPr="00FF02DB" w:rsidRDefault="00FF02DB" w:rsidP="00FF02DB">
            <w:pPr>
              <w:rPr>
                <w:b/>
                <w:bCs/>
                <w:sz w:val="26"/>
                <w:szCs w:val="26"/>
              </w:rPr>
            </w:pPr>
            <w:r w:rsidRPr="00FF02DB">
              <w:rPr>
                <w:b/>
                <w:bCs/>
                <w:sz w:val="26"/>
                <w:szCs w:val="26"/>
              </w:rPr>
              <w:t>Down</w:t>
            </w:r>
          </w:p>
          <w:p w14:paraId="1BAE7BAC" w14:textId="77777777" w:rsidR="00FF02DB" w:rsidRPr="00FF02DB" w:rsidRDefault="00FF02DB" w:rsidP="00FF02DB">
            <w:pPr>
              <w:rPr>
                <w:sz w:val="26"/>
                <w:szCs w:val="26"/>
              </w:rPr>
            </w:pPr>
            <w:r w:rsidRPr="00FF02DB">
              <w:rPr>
                <w:sz w:val="26"/>
                <w:szCs w:val="26"/>
              </w:rPr>
              <w:t>1. SAND BAR — Submerged ridge of sand or gravel</w:t>
            </w:r>
          </w:p>
          <w:p w14:paraId="0FCB2B5C" w14:textId="77777777" w:rsidR="00FF02DB" w:rsidRPr="00FF02DB" w:rsidRDefault="00FF02DB" w:rsidP="00FF02DB">
            <w:pPr>
              <w:rPr>
                <w:sz w:val="26"/>
                <w:szCs w:val="26"/>
              </w:rPr>
            </w:pPr>
            <w:r w:rsidRPr="00FF02DB">
              <w:rPr>
                <w:sz w:val="26"/>
                <w:szCs w:val="26"/>
              </w:rPr>
              <w:t>4. TRIBUTARY — Stream or river that feeds into a</w:t>
            </w:r>
          </w:p>
          <w:p w14:paraId="004B32E8" w14:textId="77777777" w:rsidR="00FF02DB" w:rsidRPr="00FF02DB" w:rsidRDefault="00FF02DB" w:rsidP="00FF02DB">
            <w:pPr>
              <w:rPr>
                <w:sz w:val="26"/>
                <w:szCs w:val="26"/>
              </w:rPr>
            </w:pPr>
            <w:r w:rsidRPr="00FF02DB">
              <w:rPr>
                <w:sz w:val="26"/>
                <w:szCs w:val="26"/>
              </w:rPr>
              <w:t>larger waterway</w:t>
            </w:r>
          </w:p>
          <w:p w14:paraId="5FEC9086" w14:textId="77777777" w:rsidR="00FF02DB" w:rsidRPr="00FF02DB" w:rsidRDefault="00FF02DB" w:rsidP="00FF02DB">
            <w:pPr>
              <w:rPr>
                <w:sz w:val="26"/>
                <w:szCs w:val="26"/>
              </w:rPr>
            </w:pPr>
            <w:r w:rsidRPr="00FF02DB">
              <w:rPr>
                <w:sz w:val="26"/>
                <w:szCs w:val="26"/>
              </w:rPr>
              <w:t>5. CONFLUENCE — Place where two rivers come</w:t>
            </w:r>
          </w:p>
          <w:p w14:paraId="11713EE6" w14:textId="77777777" w:rsidR="00FF02DB" w:rsidRPr="00FF02DB" w:rsidRDefault="00FF02DB" w:rsidP="00FF02DB">
            <w:pPr>
              <w:rPr>
                <w:sz w:val="26"/>
                <w:szCs w:val="26"/>
              </w:rPr>
            </w:pPr>
            <w:r w:rsidRPr="00FF02DB">
              <w:rPr>
                <w:sz w:val="26"/>
                <w:szCs w:val="26"/>
              </w:rPr>
              <w:t>together</w:t>
            </w:r>
          </w:p>
          <w:p w14:paraId="4086B3BA" w14:textId="77777777" w:rsidR="00FF02DB" w:rsidRPr="00FF02DB" w:rsidRDefault="00FF02DB" w:rsidP="00FF02DB">
            <w:pPr>
              <w:rPr>
                <w:sz w:val="26"/>
                <w:szCs w:val="26"/>
              </w:rPr>
            </w:pPr>
            <w:r w:rsidRPr="00FF02DB">
              <w:rPr>
                <w:sz w:val="26"/>
                <w:szCs w:val="26"/>
              </w:rPr>
              <w:t>6. DAM — Structure designed to hold back river</w:t>
            </w:r>
          </w:p>
          <w:p w14:paraId="0AA9CCED" w14:textId="77777777" w:rsidR="00FF02DB" w:rsidRPr="00FF02DB" w:rsidRDefault="00FF02DB" w:rsidP="00FF02DB">
            <w:pPr>
              <w:rPr>
                <w:sz w:val="26"/>
                <w:szCs w:val="26"/>
              </w:rPr>
            </w:pPr>
            <w:r w:rsidRPr="00FF02DB">
              <w:rPr>
                <w:sz w:val="26"/>
                <w:szCs w:val="26"/>
              </w:rPr>
              <w:t>water, creating a reservoir</w:t>
            </w:r>
          </w:p>
          <w:p w14:paraId="3CAC9D70" w14:textId="2F275838" w:rsidR="00997C5C" w:rsidRPr="00FF02DB" w:rsidRDefault="00FF02DB" w:rsidP="00FF02DB">
            <w:pPr>
              <w:rPr>
                <w:sz w:val="26"/>
                <w:szCs w:val="26"/>
              </w:rPr>
            </w:pPr>
            <w:r w:rsidRPr="00FF02DB">
              <w:rPr>
                <w:sz w:val="26"/>
                <w:szCs w:val="26"/>
              </w:rPr>
              <w:t>9. MOUTH — End of a river</w:t>
            </w:r>
          </w:p>
        </w:tc>
      </w:tr>
    </w:tbl>
    <w:p w14:paraId="18BA7351" w14:textId="77777777" w:rsidR="00D03F86" w:rsidRDefault="00D03F86"/>
    <w:sectPr w:rsidR="00D03F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23CD" w14:textId="77777777" w:rsidR="005801E9" w:rsidRDefault="005801E9" w:rsidP="00AA0D5A">
      <w:pPr>
        <w:spacing w:after="0" w:line="240" w:lineRule="auto"/>
      </w:pPr>
      <w:r>
        <w:separator/>
      </w:r>
    </w:p>
  </w:endnote>
  <w:endnote w:type="continuationSeparator" w:id="0">
    <w:p w14:paraId="16DE688B" w14:textId="77777777" w:rsidR="005801E9" w:rsidRDefault="005801E9" w:rsidP="00AA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B77F3" w14:textId="77777777" w:rsidR="005801E9" w:rsidRDefault="005801E9" w:rsidP="00AA0D5A">
      <w:pPr>
        <w:spacing w:after="0" w:line="240" w:lineRule="auto"/>
      </w:pPr>
      <w:r>
        <w:separator/>
      </w:r>
    </w:p>
  </w:footnote>
  <w:footnote w:type="continuationSeparator" w:id="0">
    <w:p w14:paraId="31DFBD62" w14:textId="77777777" w:rsidR="005801E9" w:rsidRDefault="005801E9" w:rsidP="00AA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D4877" w14:textId="073E6D35" w:rsidR="00D03F86" w:rsidRPr="00D03F86" w:rsidRDefault="00D03F86" w:rsidP="00D03F86">
    <w:pPr>
      <w:pStyle w:val="Header"/>
      <w:jc w:val="right"/>
    </w:pPr>
    <w:r>
      <w:rPr>
        <w:noProof/>
      </w:rPr>
      <w:drawing>
        <wp:inline distT="0" distB="0" distL="0" distR="0" wp14:anchorId="00F03498" wp14:editId="35064A1F">
          <wp:extent cx="1729280" cy="342900"/>
          <wp:effectExtent l="0" t="0" r="4445" b="0"/>
          <wp:docPr id="950426414" name="Picture 2" descr="SDPB Lear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426414" name="Picture 2" descr="SDPB Lear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28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58"/>
    <w:rsid w:val="000E66E1"/>
    <w:rsid w:val="001333C7"/>
    <w:rsid w:val="005801E9"/>
    <w:rsid w:val="00727958"/>
    <w:rsid w:val="008971CF"/>
    <w:rsid w:val="00997C5C"/>
    <w:rsid w:val="00AA0D5A"/>
    <w:rsid w:val="00BB0EFB"/>
    <w:rsid w:val="00CD0191"/>
    <w:rsid w:val="00D03F86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D8C21"/>
  <w15:chartTrackingRefBased/>
  <w15:docId w15:val="{885BD6AF-1320-4186-9C25-10438F00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9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9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9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9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9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9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9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9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9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9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9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0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D5A"/>
  </w:style>
  <w:style w:type="paragraph" w:styleId="Footer">
    <w:name w:val="footer"/>
    <w:basedOn w:val="Normal"/>
    <w:link w:val="FooterChar"/>
    <w:uiPriority w:val="99"/>
    <w:unhideWhenUsed/>
    <w:rsid w:val="00AA0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D5A"/>
  </w:style>
  <w:style w:type="table" w:styleId="TableGrid">
    <w:name w:val="Table Grid"/>
    <w:basedOn w:val="TableNormal"/>
    <w:uiPriority w:val="39"/>
    <w:rsid w:val="0099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5</cp:revision>
  <dcterms:created xsi:type="dcterms:W3CDTF">2025-07-30T20:11:00Z</dcterms:created>
  <dcterms:modified xsi:type="dcterms:W3CDTF">2025-07-30T20:14:00Z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2025-07-30T18:41:25Z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ff8fc426-608d-41d0-8583-1a7ca684a6b9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