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Essential Question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What is it like to work as a Child and Adolescent Therapist?</w:t>
      </w:r>
    </w:p>
    <w:p w:rsidR="00000000" w:rsidDel="00000000" w:rsidP="00000000" w:rsidRDefault="00000000" w:rsidRPr="00000000" w14:paraId="00000003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Vocabulary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Therapist</w:t>
      </w:r>
      <w:r w:rsidDel="00000000" w:rsidR="00000000" w:rsidRPr="00000000">
        <w:rPr>
          <w:rtl w:val="0"/>
        </w:rPr>
        <w:t xml:space="preserve">: A trained professional who helps people deal with mental, emotional, or behavioral issues.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Counseling</w:t>
      </w:r>
      <w:r w:rsidDel="00000000" w:rsidR="00000000" w:rsidRPr="00000000">
        <w:rPr>
          <w:rtl w:val="0"/>
        </w:rPr>
        <w:t xml:space="preserve">: A process of talking through problems with a trained professional to gain insight and find solutions.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Mental Health</w:t>
      </w:r>
      <w:r w:rsidDel="00000000" w:rsidR="00000000" w:rsidRPr="00000000">
        <w:rPr>
          <w:rtl w:val="0"/>
        </w:rPr>
        <w:t xml:space="preserve">: The state of one’s emotional, psychological, and social well-being.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Developmental Stages</w:t>
      </w:r>
      <w:r w:rsidDel="00000000" w:rsidR="00000000" w:rsidRPr="00000000">
        <w:rPr>
          <w:rtl w:val="0"/>
        </w:rPr>
        <w:t xml:space="preserve">: The various phases of emotional, physical, and mental growth in children and adolescents.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Intervention</w:t>
      </w:r>
      <w:r w:rsidDel="00000000" w:rsidR="00000000" w:rsidRPr="00000000">
        <w:rPr>
          <w:rtl w:val="0"/>
        </w:rPr>
        <w:t xml:space="preserve">: Strategies or actions taken to improve a child’s psychological or emotional state.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Confidentiality</w:t>
      </w:r>
      <w:r w:rsidDel="00000000" w:rsidR="00000000" w:rsidRPr="00000000">
        <w:rPr>
          <w:rtl w:val="0"/>
        </w:rPr>
        <w:t xml:space="preserve">: The ethical obligation to keep client information private.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Trauma</w:t>
      </w:r>
      <w:r w:rsidDel="00000000" w:rsidR="00000000" w:rsidRPr="00000000">
        <w:rPr>
          <w:rtl w:val="0"/>
        </w:rPr>
        <w:t xml:space="preserve">: A deeply distressing or disturbing experience that may impact mental health.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Diagnosis</w:t>
      </w:r>
      <w:r w:rsidDel="00000000" w:rsidR="00000000" w:rsidRPr="00000000">
        <w:rPr>
          <w:rtl w:val="0"/>
        </w:rPr>
        <w:t xml:space="preserve">: The identification of a mental or emotional disorder based on assessment and evaluation.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Empathy</w:t>
      </w:r>
      <w:r w:rsidDel="00000000" w:rsidR="00000000" w:rsidRPr="00000000">
        <w:rPr>
          <w:rtl w:val="0"/>
        </w:rPr>
        <w:t xml:space="preserve">: The ability to understand and share the feelings of another.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Before Viewing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Have students jot down answers to the following questions: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an Child and Adolescent Therapist?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job duties of an Child and Adolescent Therapist?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typical work environment of an Child and Adolescent Therapist?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tools are used by an Child and Adolescent Therapist to do his/her daily tasks?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education required to be an Child and Adolescent Therapist?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skills necessary for being an Child and Adolescent Therapist?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While Viewing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Have students think about the “Before Viewing” questions and write down the correct answers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After Viewing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Have students discuss in pairs or small groups their answers to the “Before Viewing Questions.”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 Careers That Work collection contains various activities for each featured career.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Grades 4-7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Career Information Worksheet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Matching Puzzle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Use these activities to stimulate discussion around the Child and Adolescent Therapist career.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Grades 8-12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Career Presentation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Divide your class into groups and ask them to present on the Child and Adolescent Therapist career.</w:t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