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BC05F" w14:textId="77777777" w:rsidR="00AF0F40" w:rsidRDefault="00AF0F40">
      <w:pPr>
        <w:pStyle w:val="BodyText"/>
        <w:spacing w:before="227"/>
        <w:rPr>
          <w:rFonts w:ascii="Times New Roman"/>
          <w:sz w:val="36"/>
        </w:rPr>
      </w:pPr>
    </w:p>
    <w:p w14:paraId="161BC060" w14:textId="77777777" w:rsidR="00AF0F40" w:rsidRDefault="00000000" w:rsidP="001328E5">
      <w:pPr>
        <w:pStyle w:val="Heading1"/>
        <w:jc w:val="left"/>
      </w:pPr>
      <w:r>
        <w:t>Books</w:t>
      </w:r>
      <w:r>
        <w:rPr>
          <w:spacing w:val="-11"/>
        </w:rPr>
        <w:t xml:space="preserve"> </w:t>
      </w:r>
      <w:r>
        <w:t>on</w:t>
      </w:r>
      <w:r>
        <w:rPr>
          <w:spacing w:val="-10"/>
        </w:rPr>
        <w:t xml:space="preserve"> </w:t>
      </w:r>
      <w:r>
        <w:rPr>
          <w:spacing w:val="-2"/>
        </w:rPr>
        <w:t>Immigration</w:t>
      </w:r>
    </w:p>
    <w:p w14:paraId="161BC061" w14:textId="77777777" w:rsidR="00AF0F40" w:rsidRDefault="00AF0F40">
      <w:pPr>
        <w:pStyle w:val="BodyText"/>
        <w:spacing w:before="71"/>
        <w:rPr>
          <w:b/>
        </w:rPr>
      </w:pPr>
    </w:p>
    <w:p w14:paraId="161BC062" w14:textId="77777777" w:rsidR="00AF0F40" w:rsidRDefault="00000000">
      <w:pPr>
        <w:pStyle w:val="Heading2"/>
      </w:pPr>
      <w:r>
        <w:t>For</w:t>
      </w:r>
      <w:r>
        <w:rPr>
          <w:spacing w:val="-2"/>
        </w:rPr>
        <w:t xml:space="preserve"> </w:t>
      </w:r>
      <w:r>
        <w:t>Grades</w:t>
      </w:r>
      <w:r>
        <w:rPr>
          <w:spacing w:val="-1"/>
        </w:rPr>
        <w:t xml:space="preserve"> </w:t>
      </w:r>
      <w:r>
        <w:t>K-</w:t>
      </w:r>
      <w:r>
        <w:rPr>
          <w:spacing w:val="-10"/>
        </w:rPr>
        <w:t>5</w:t>
      </w:r>
    </w:p>
    <w:p w14:paraId="161BC063" w14:textId="77777777" w:rsidR="00AF0F40" w:rsidRDefault="00AF0F40">
      <w:pPr>
        <w:pStyle w:val="BodyText"/>
        <w:spacing w:before="73"/>
        <w:rPr>
          <w:b/>
        </w:rPr>
      </w:pPr>
    </w:p>
    <w:p w14:paraId="161BC064" w14:textId="77777777" w:rsidR="00AF0F40" w:rsidRDefault="00000000">
      <w:pPr>
        <w:pStyle w:val="BodyText"/>
        <w:spacing w:line="207" w:lineRule="exact"/>
        <w:jc w:val="both"/>
      </w:pPr>
      <w:r>
        <w:t>FLEMING,</w:t>
      </w:r>
      <w:r>
        <w:rPr>
          <w:spacing w:val="-5"/>
        </w:rPr>
        <w:t xml:space="preserve"> </w:t>
      </w:r>
      <w:r>
        <w:t>Candace.</w:t>
      </w:r>
      <w:r>
        <w:rPr>
          <w:spacing w:val="-4"/>
        </w:rPr>
        <w:t xml:space="preserve"> </w:t>
      </w:r>
      <w:r>
        <w:t>Lowji</w:t>
      </w:r>
      <w:r>
        <w:rPr>
          <w:spacing w:val="-5"/>
        </w:rPr>
        <w:t xml:space="preserve"> </w:t>
      </w:r>
      <w:r>
        <w:t>Discovers</w:t>
      </w:r>
      <w:r>
        <w:rPr>
          <w:spacing w:val="-3"/>
        </w:rPr>
        <w:t xml:space="preserve"> </w:t>
      </w:r>
      <w:r>
        <w:t>America.</w:t>
      </w:r>
      <w:r>
        <w:rPr>
          <w:spacing w:val="-5"/>
        </w:rPr>
        <w:t xml:space="preserve"> </w:t>
      </w:r>
      <w:r>
        <w:t>S&amp;S/Atheneum/Anne</w:t>
      </w:r>
      <w:r>
        <w:rPr>
          <w:spacing w:val="-4"/>
        </w:rPr>
        <w:t xml:space="preserve"> </w:t>
      </w:r>
      <w:r>
        <w:t>Schwartz</w:t>
      </w:r>
      <w:r>
        <w:rPr>
          <w:spacing w:val="-6"/>
        </w:rPr>
        <w:t xml:space="preserve"> </w:t>
      </w:r>
      <w:r>
        <w:t>Books.</w:t>
      </w:r>
      <w:r>
        <w:rPr>
          <w:spacing w:val="-6"/>
        </w:rPr>
        <w:t xml:space="preserve"> </w:t>
      </w:r>
      <w:r>
        <w:t>2005.</w:t>
      </w:r>
      <w:r>
        <w:rPr>
          <w:spacing w:val="-5"/>
        </w:rPr>
        <w:t xml:space="preserve"> </w:t>
      </w:r>
      <w:r>
        <w:t>ISBN</w:t>
      </w:r>
      <w:r>
        <w:rPr>
          <w:spacing w:val="-4"/>
        </w:rPr>
        <w:t xml:space="preserve"> </w:t>
      </w:r>
      <w:r>
        <w:t>978-0-689-</w:t>
      </w:r>
      <w:r>
        <w:rPr>
          <w:spacing w:val="-2"/>
        </w:rPr>
        <w:t>86299-</w:t>
      </w:r>
    </w:p>
    <w:p w14:paraId="161BC065" w14:textId="77777777" w:rsidR="00AF0F40" w:rsidRDefault="00000000">
      <w:pPr>
        <w:pStyle w:val="BodyText"/>
        <w:ind w:right="172"/>
        <w:jc w:val="both"/>
      </w:pPr>
      <w:r>
        <w:t>1. Gr. 3-5.</w:t>
      </w:r>
      <w:r>
        <w:rPr>
          <w:spacing w:val="-2"/>
        </w:rPr>
        <w:t xml:space="preserve"> </w:t>
      </w:r>
      <w:r>
        <w:t>Nine-year-old</w:t>
      </w:r>
      <w:r>
        <w:rPr>
          <w:spacing w:val="-2"/>
        </w:rPr>
        <w:t xml:space="preserve"> </w:t>
      </w:r>
      <w:r>
        <w:t>Lowji</w:t>
      </w:r>
      <w:r>
        <w:rPr>
          <w:spacing w:val="-2"/>
        </w:rPr>
        <w:t xml:space="preserve"> </w:t>
      </w:r>
      <w:r>
        <w:t>has</w:t>
      </w:r>
      <w:r>
        <w:rPr>
          <w:spacing w:val="-1"/>
        </w:rPr>
        <w:t xml:space="preserve"> </w:t>
      </w:r>
      <w:r>
        <w:t>just moved from Bombay</w:t>
      </w:r>
      <w:r>
        <w:rPr>
          <w:spacing w:val="-2"/>
        </w:rPr>
        <w:t xml:space="preserve"> </w:t>
      </w:r>
      <w:r>
        <w:t>to an apartment</w:t>
      </w:r>
      <w:r>
        <w:rPr>
          <w:spacing w:val="-2"/>
        </w:rPr>
        <w:t xml:space="preserve"> </w:t>
      </w:r>
      <w:r>
        <w:t>in</w:t>
      </w:r>
      <w:r>
        <w:rPr>
          <w:spacing w:val="-2"/>
        </w:rPr>
        <w:t xml:space="preserve"> </w:t>
      </w:r>
      <w:r>
        <w:t>Illinois with</w:t>
      </w:r>
      <w:r>
        <w:rPr>
          <w:spacing w:val="-2"/>
        </w:rPr>
        <w:t xml:space="preserve"> </w:t>
      </w:r>
      <w:r>
        <w:t>his</w:t>
      </w:r>
      <w:r>
        <w:rPr>
          <w:spacing w:val="-1"/>
        </w:rPr>
        <w:t xml:space="preserve"> </w:t>
      </w:r>
      <w:r>
        <w:t>parents.</w:t>
      </w:r>
      <w:r>
        <w:rPr>
          <w:spacing w:val="-2"/>
        </w:rPr>
        <w:t xml:space="preserve"> </w:t>
      </w:r>
      <w:r>
        <w:t>It's</w:t>
      </w:r>
      <w:r>
        <w:rPr>
          <w:spacing w:val="-1"/>
        </w:rPr>
        <w:t xml:space="preserve"> </w:t>
      </w:r>
      <w:r>
        <w:t>summer and</w:t>
      </w:r>
      <w:r>
        <w:rPr>
          <w:spacing w:val="-4"/>
        </w:rPr>
        <w:t xml:space="preserve"> </w:t>
      </w:r>
      <w:r>
        <w:t>making</w:t>
      </w:r>
      <w:r>
        <w:rPr>
          <w:spacing w:val="-4"/>
        </w:rPr>
        <w:t xml:space="preserve"> </w:t>
      </w:r>
      <w:r>
        <w:t>friends</w:t>
      </w:r>
      <w:r>
        <w:rPr>
          <w:spacing w:val="-3"/>
        </w:rPr>
        <w:t xml:space="preserve"> </w:t>
      </w:r>
      <w:r>
        <w:t>is</w:t>
      </w:r>
      <w:r>
        <w:rPr>
          <w:spacing w:val="-3"/>
        </w:rPr>
        <w:t xml:space="preserve"> </w:t>
      </w:r>
      <w:r>
        <w:t>a</w:t>
      </w:r>
      <w:r>
        <w:rPr>
          <w:spacing w:val="-2"/>
        </w:rPr>
        <w:t xml:space="preserve"> </w:t>
      </w:r>
      <w:r>
        <w:t>challenge.</w:t>
      </w:r>
      <w:r>
        <w:rPr>
          <w:spacing w:val="-2"/>
        </w:rPr>
        <w:t xml:space="preserve"> </w:t>
      </w:r>
      <w:r>
        <w:t>As</w:t>
      </w:r>
      <w:r>
        <w:rPr>
          <w:spacing w:val="-1"/>
        </w:rPr>
        <w:t xml:space="preserve"> </w:t>
      </w:r>
      <w:r>
        <w:t>he</w:t>
      </w:r>
      <w:r>
        <w:rPr>
          <w:spacing w:val="-4"/>
        </w:rPr>
        <w:t xml:space="preserve"> </w:t>
      </w:r>
      <w:r>
        <w:t>settles</w:t>
      </w:r>
      <w:r>
        <w:rPr>
          <w:spacing w:val="-1"/>
        </w:rPr>
        <w:t xml:space="preserve"> </w:t>
      </w:r>
      <w:r>
        <w:t>into</w:t>
      </w:r>
      <w:r>
        <w:rPr>
          <w:spacing w:val="-2"/>
        </w:rPr>
        <w:t xml:space="preserve"> </w:t>
      </w:r>
      <w:r>
        <w:t>his</w:t>
      </w:r>
      <w:r>
        <w:rPr>
          <w:spacing w:val="-3"/>
        </w:rPr>
        <w:t xml:space="preserve"> </w:t>
      </w:r>
      <w:r>
        <w:t>new</w:t>
      </w:r>
      <w:r>
        <w:rPr>
          <w:spacing w:val="-5"/>
        </w:rPr>
        <w:t xml:space="preserve"> </w:t>
      </w:r>
      <w:r>
        <w:t>home,</w:t>
      </w:r>
      <w:r>
        <w:rPr>
          <w:spacing w:val="-2"/>
        </w:rPr>
        <w:t xml:space="preserve"> </w:t>
      </w:r>
      <w:r>
        <w:t>his</w:t>
      </w:r>
      <w:r>
        <w:rPr>
          <w:spacing w:val="-3"/>
        </w:rPr>
        <w:t xml:space="preserve"> </w:t>
      </w:r>
      <w:r>
        <w:t>confusion</w:t>
      </w:r>
      <w:r>
        <w:rPr>
          <w:spacing w:val="-4"/>
        </w:rPr>
        <w:t xml:space="preserve"> </w:t>
      </w:r>
      <w:r>
        <w:t>about</w:t>
      </w:r>
      <w:r>
        <w:rPr>
          <w:spacing w:val="-2"/>
        </w:rPr>
        <w:t xml:space="preserve"> </w:t>
      </w:r>
      <w:r>
        <w:t>American</w:t>
      </w:r>
      <w:r>
        <w:rPr>
          <w:spacing w:val="-4"/>
        </w:rPr>
        <w:t xml:space="preserve"> </w:t>
      </w:r>
      <w:r>
        <w:t>culture</w:t>
      </w:r>
      <w:r>
        <w:rPr>
          <w:spacing w:val="-4"/>
        </w:rPr>
        <w:t xml:space="preserve"> </w:t>
      </w:r>
      <w:r>
        <w:t>leads</w:t>
      </w:r>
      <w:r>
        <w:rPr>
          <w:spacing w:val="-1"/>
        </w:rPr>
        <w:t xml:space="preserve"> </w:t>
      </w:r>
      <w:r>
        <w:t>to</w:t>
      </w:r>
      <w:r>
        <w:rPr>
          <w:spacing w:val="-2"/>
        </w:rPr>
        <w:t xml:space="preserve"> </w:t>
      </w:r>
      <w:r>
        <w:t>a string of comedic pet adoptions. Told from Lowji's perspective, this is an engaging classroom read-aloud.</w:t>
      </w:r>
    </w:p>
    <w:p w14:paraId="161BC066" w14:textId="77777777" w:rsidR="00AF0F40" w:rsidRDefault="00AF0F40">
      <w:pPr>
        <w:pStyle w:val="BodyText"/>
        <w:spacing w:before="74"/>
      </w:pPr>
    </w:p>
    <w:p w14:paraId="161BC067" w14:textId="77777777" w:rsidR="00AF0F40" w:rsidRDefault="00000000">
      <w:pPr>
        <w:pStyle w:val="BodyText"/>
        <w:ind w:right="53"/>
      </w:pPr>
      <w:r>
        <w:t>GLASER, Linda. Emma's Poem: The Voice of the Statue of Liberty. illustrated by Claire A. Nivola. Houghton Harcourt. 2010. ISBN 978-0-547-17184-5. Gr. 2-4. Told in spare, free verse paired with tender watercolor and gouache paintings, this biography of Emma Lazarus and the story of how she came to write "The New Colossus" illuminates</w:t>
      </w:r>
      <w:r>
        <w:rPr>
          <w:spacing w:val="-2"/>
        </w:rPr>
        <w:t xml:space="preserve"> </w:t>
      </w:r>
      <w:r>
        <w:t>the</w:t>
      </w:r>
      <w:r>
        <w:rPr>
          <w:spacing w:val="-3"/>
        </w:rPr>
        <w:t xml:space="preserve"> </w:t>
      </w:r>
      <w:r>
        <w:t>importance</w:t>
      </w:r>
      <w:r>
        <w:rPr>
          <w:spacing w:val="-3"/>
        </w:rPr>
        <w:t xml:space="preserve"> </w:t>
      </w:r>
      <w:r>
        <w:t>of</w:t>
      </w:r>
      <w:r>
        <w:rPr>
          <w:spacing w:val="-5"/>
        </w:rPr>
        <w:t xml:space="preserve"> </w:t>
      </w:r>
      <w:r>
        <w:t>immigrant</w:t>
      </w:r>
      <w:r>
        <w:rPr>
          <w:spacing w:val="-5"/>
        </w:rPr>
        <w:t xml:space="preserve"> </w:t>
      </w:r>
      <w:r>
        <w:t>advocacy</w:t>
      </w:r>
      <w:r>
        <w:rPr>
          <w:spacing w:val="-5"/>
        </w:rPr>
        <w:t xml:space="preserve"> </w:t>
      </w:r>
      <w:r>
        <w:t>and</w:t>
      </w:r>
      <w:r>
        <w:rPr>
          <w:spacing w:val="-3"/>
        </w:rPr>
        <w:t xml:space="preserve"> </w:t>
      </w:r>
      <w:r>
        <w:t>serves to</w:t>
      </w:r>
      <w:r>
        <w:rPr>
          <w:spacing w:val="-3"/>
        </w:rPr>
        <w:t xml:space="preserve"> </w:t>
      </w:r>
      <w:r>
        <w:t>remind</w:t>
      </w:r>
      <w:r>
        <w:rPr>
          <w:spacing w:val="-3"/>
        </w:rPr>
        <w:t xml:space="preserve"> </w:t>
      </w:r>
      <w:r>
        <w:t>readers</w:t>
      </w:r>
      <w:r>
        <w:rPr>
          <w:spacing w:val="-2"/>
        </w:rPr>
        <w:t xml:space="preserve"> </w:t>
      </w:r>
      <w:r>
        <w:t>that</w:t>
      </w:r>
      <w:r>
        <w:rPr>
          <w:spacing w:val="-3"/>
        </w:rPr>
        <w:t xml:space="preserve"> </w:t>
      </w:r>
      <w:r>
        <w:t>the</w:t>
      </w:r>
      <w:r>
        <w:rPr>
          <w:spacing w:val="-3"/>
        </w:rPr>
        <w:t xml:space="preserve"> </w:t>
      </w:r>
      <w:r>
        <w:t>United</w:t>
      </w:r>
      <w:r>
        <w:rPr>
          <w:spacing w:val="-5"/>
        </w:rPr>
        <w:t xml:space="preserve"> </w:t>
      </w:r>
      <w:r>
        <w:t>States</w:t>
      </w:r>
      <w:r>
        <w:rPr>
          <w:spacing w:val="-2"/>
        </w:rPr>
        <w:t xml:space="preserve"> </w:t>
      </w:r>
      <w:r>
        <w:t>has</w:t>
      </w:r>
      <w:r>
        <w:rPr>
          <w:spacing w:val="-4"/>
        </w:rPr>
        <w:t xml:space="preserve"> </w:t>
      </w:r>
      <w:r>
        <w:t>always struggled with integrating immigrants.</w:t>
      </w:r>
    </w:p>
    <w:p w14:paraId="161BC068" w14:textId="77777777" w:rsidR="00AF0F40" w:rsidRDefault="00AF0F40">
      <w:pPr>
        <w:pStyle w:val="BodyText"/>
        <w:spacing w:before="72"/>
      </w:pPr>
    </w:p>
    <w:p w14:paraId="161BC069" w14:textId="77777777" w:rsidR="00AF0F40" w:rsidRDefault="00000000">
      <w:pPr>
        <w:pStyle w:val="BodyText"/>
        <w:ind w:right="53"/>
      </w:pPr>
      <w:r>
        <w:t>RECORVITS, Helen. My Name Is Yoon. Illustrated by Gabi Swiatkowska. Farrar/Frances Foster Books. 2003. ISBN 978-0-374-35114-4. Gr. K-Gr.</w:t>
      </w:r>
      <w:r>
        <w:rPr>
          <w:spacing w:val="-1"/>
        </w:rPr>
        <w:t xml:space="preserve"> </w:t>
      </w:r>
      <w:r>
        <w:t>2. A Korean girl</w:t>
      </w:r>
      <w:r>
        <w:rPr>
          <w:spacing w:val="-1"/>
        </w:rPr>
        <w:t xml:space="preserve"> </w:t>
      </w:r>
      <w:r>
        <w:t>comes to America</w:t>
      </w:r>
      <w:r>
        <w:rPr>
          <w:spacing w:val="-1"/>
        </w:rPr>
        <w:t xml:space="preserve"> </w:t>
      </w:r>
      <w:r>
        <w:t>and</w:t>
      </w:r>
      <w:r>
        <w:rPr>
          <w:spacing w:val="-1"/>
        </w:rPr>
        <w:t xml:space="preserve"> </w:t>
      </w:r>
      <w:r>
        <w:t>struggles with learning a new</w:t>
      </w:r>
      <w:r>
        <w:rPr>
          <w:spacing w:val="-2"/>
        </w:rPr>
        <w:t xml:space="preserve"> </w:t>
      </w:r>
      <w:r>
        <w:t>language as she tries out different names for herself in English. Imaginatively conceived, strikingly handsome paintings convey the confusion</w:t>
      </w:r>
      <w:r>
        <w:rPr>
          <w:spacing w:val="-2"/>
        </w:rPr>
        <w:t xml:space="preserve"> </w:t>
      </w:r>
      <w:r>
        <w:t>and</w:t>
      </w:r>
      <w:r>
        <w:rPr>
          <w:spacing w:val="-4"/>
        </w:rPr>
        <w:t xml:space="preserve"> </w:t>
      </w:r>
      <w:r>
        <w:t>sorrow</w:t>
      </w:r>
      <w:r>
        <w:rPr>
          <w:spacing w:val="-5"/>
        </w:rPr>
        <w:t xml:space="preserve"> </w:t>
      </w:r>
      <w:r>
        <w:t>Yoon</w:t>
      </w:r>
      <w:r>
        <w:rPr>
          <w:spacing w:val="-2"/>
        </w:rPr>
        <w:t xml:space="preserve"> </w:t>
      </w:r>
      <w:r>
        <w:t>experiences,</w:t>
      </w:r>
      <w:r>
        <w:rPr>
          <w:spacing w:val="-4"/>
        </w:rPr>
        <w:t xml:space="preserve"> </w:t>
      </w:r>
      <w:r>
        <w:t>capturing</w:t>
      </w:r>
      <w:r>
        <w:rPr>
          <w:spacing w:val="-2"/>
        </w:rPr>
        <w:t xml:space="preserve"> </w:t>
      </w:r>
      <w:r>
        <w:t>her</w:t>
      </w:r>
      <w:r>
        <w:rPr>
          <w:spacing w:val="-4"/>
        </w:rPr>
        <w:t xml:space="preserve"> </w:t>
      </w:r>
      <w:r>
        <w:t>frustration</w:t>
      </w:r>
      <w:r>
        <w:rPr>
          <w:spacing w:val="-4"/>
        </w:rPr>
        <w:t xml:space="preserve"> </w:t>
      </w:r>
      <w:r>
        <w:t>and</w:t>
      </w:r>
      <w:r>
        <w:rPr>
          <w:spacing w:val="-4"/>
        </w:rPr>
        <w:t xml:space="preserve"> </w:t>
      </w:r>
      <w:r>
        <w:t>ultimate</w:t>
      </w:r>
      <w:r>
        <w:rPr>
          <w:spacing w:val="-2"/>
        </w:rPr>
        <w:t xml:space="preserve"> </w:t>
      </w:r>
      <w:r>
        <w:t>triumph</w:t>
      </w:r>
      <w:r>
        <w:rPr>
          <w:spacing w:val="-2"/>
        </w:rPr>
        <w:t xml:space="preserve"> </w:t>
      </w:r>
      <w:r>
        <w:t>as</w:t>
      </w:r>
      <w:r>
        <w:rPr>
          <w:spacing w:val="-3"/>
        </w:rPr>
        <w:t xml:space="preserve"> </w:t>
      </w:r>
      <w:r>
        <w:t>she</w:t>
      </w:r>
      <w:r>
        <w:rPr>
          <w:spacing w:val="-2"/>
        </w:rPr>
        <w:t xml:space="preserve"> </w:t>
      </w:r>
      <w:r>
        <w:t>forges</w:t>
      </w:r>
      <w:r>
        <w:rPr>
          <w:spacing w:val="-3"/>
        </w:rPr>
        <w:t xml:space="preserve"> </w:t>
      </w:r>
      <w:r>
        <w:t>a</w:t>
      </w:r>
      <w:r>
        <w:rPr>
          <w:spacing w:val="-2"/>
        </w:rPr>
        <w:t xml:space="preserve"> </w:t>
      </w:r>
      <w:r>
        <w:t>personal</w:t>
      </w:r>
      <w:r>
        <w:rPr>
          <w:spacing w:val="-4"/>
        </w:rPr>
        <w:t xml:space="preserve"> </w:t>
      </w:r>
      <w:r>
        <w:t>path in her new home.</w:t>
      </w:r>
    </w:p>
    <w:p w14:paraId="161BC06A" w14:textId="77777777" w:rsidR="00AF0F40" w:rsidRDefault="00AF0F40">
      <w:pPr>
        <w:pStyle w:val="BodyText"/>
        <w:spacing w:before="73"/>
      </w:pPr>
    </w:p>
    <w:p w14:paraId="161BC06B" w14:textId="77777777" w:rsidR="00AF0F40" w:rsidRDefault="00000000">
      <w:pPr>
        <w:pStyle w:val="Heading2"/>
      </w:pPr>
      <w:r>
        <w:t>For</w:t>
      </w:r>
      <w:r>
        <w:rPr>
          <w:spacing w:val="-3"/>
        </w:rPr>
        <w:t xml:space="preserve"> </w:t>
      </w:r>
      <w:r>
        <w:t>Grades</w:t>
      </w:r>
      <w:r>
        <w:rPr>
          <w:spacing w:val="-2"/>
        </w:rPr>
        <w:t xml:space="preserve"> </w:t>
      </w:r>
      <w:r>
        <w:t>4-</w:t>
      </w:r>
      <w:r>
        <w:rPr>
          <w:spacing w:val="-10"/>
        </w:rPr>
        <w:t>6</w:t>
      </w:r>
    </w:p>
    <w:p w14:paraId="161BC06C" w14:textId="77777777" w:rsidR="00AF0F40" w:rsidRDefault="00AF0F40">
      <w:pPr>
        <w:pStyle w:val="BodyText"/>
        <w:spacing w:before="73"/>
        <w:rPr>
          <w:b/>
        </w:rPr>
      </w:pPr>
    </w:p>
    <w:p w14:paraId="161BC06D" w14:textId="77777777" w:rsidR="00AF0F40" w:rsidRDefault="00000000">
      <w:pPr>
        <w:pStyle w:val="BodyText"/>
      </w:pPr>
      <w:r>
        <w:t>APPLEGATE, Katherine. Home of the Brave. Feiwel &amp; Friends. 2007. ISBN 978-0-312-36765-7. Gr. 4-6. In this poignant verse novel, a Sudanese refugee violently torn from a culture in which "cattle mean life" moves in with his aunt's</w:t>
      </w:r>
      <w:r>
        <w:rPr>
          <w:spacing w:val="-4"/>
        </w:rPr>
        <w:t xml:space="preserve"> </w:t>
      </w:r>
      <w:r>
        <w:t>family</w:t>
      </w:r>
      <w:r>
        <w:rPr>
          <w:spacing w:val="-4"/>
        </w:rPr>
        <w:t xml:space="preserve"> </w:t>
      </w:r>
      <w:r>
        <w:t>in</w:t>
      </w:r>
      <w:r>
        <w:rPr>
          <w:spacing w:val="-2"/>
        </w:rPr>
        <w:t xml:space="preserve"> </w:t>
      </w:r>
      <w:r>
        <w:t>Minnesota</w:t>
      </w:r>
      <w:r>
        <w:rPr>
          <w:spacing w:val="-4"/>
        </w:rPr>
        <w:t xml:space="preserve"> </w:t>
      </w:r>
      <w:r>
        <w:t>in</w:t>
      </w:r>
      <w:r>
        <w:rPr>
          <w:spacing w:val="-2"/>
        </w:rPr>
        <w:t xml:space="preserve"> </w:t>
      </w:r>
      <w:r>
        <w:t>the</w:t>
      </w:r>
      <w:r>
        <w:rPr>
          <w:spacing w:val="-2"/>
        </w:rPr>
        <w:t xml:space="preserve"> </w:t>
      </w:r>
      <w:r>
        <w:t>middle</w:t>
      </w:r>
      <w:r>
        <w:rPr>
          <w:spacing w:val="-4"/>
        </w:rPr>
        <w:t xml:space="preserve"> </w:t>
      </w:r>
      <w:r>
        <w:t>of</w:t>
      </w:r>
      <w:r>
        <w:rPr>
          <w:spacing w:val="-2"/>
        </w:rPr>
        <w:t xml:space="preserve"> </w:t>
      </w:r>
      <w:r>
        <w:t>winter</w:t>
      </w:r>
      <w:r>
        <w:rPr>
          <w:spacing w:val="-4"/>
        </w:rPr>
        <w:t xml:space="preserve"> </w:t>
      </w:r>
      <w:r>
        <w:t>and</w:t>
      </w:r>
      <w:r>
        <w:rPr>
          <w:spacing w:val="-4"/>
        </w:rPr>
        <w:t xml:space="preserve"> </w:t>
      </w:r>
      <w:r>
        <w:t>is</w:t>
      </w:r>
      <w:r>
        <w:rPr>
          <w:spacing w:val="-3"/>
        </w:rPr>
        <w:t xml:space="preserve"> </w:t>
      </w:r>
      <w:r>
        <w:t>quickly</w:t>
      </w:r>
      <w:r>
        <w:rPr>
          <w:spacing w:val="-4"/>
        </w:rPr>
        <w:t xml:space="preserve"> </w:t>
      </w:r>
      <w:r>
        <w:t>overwhelmed</w:t>
      </w:r>
      <w:r>
        <w:rPr>
          <w:spacing w:val="-2"/>
        </w:rPr>
        <w:t xml:space="preserve"> </w:t>
      </w:r>
      <w:r>
        <w:t>by</w:t>
      </w:r>
      <w:r>
        <w:rPr>
          <w:spacing w:val="-4"/>
        </w:rPr>
        <w:t xml:space="preserve"> </w:t>
      </w:r>
      <w:r>
        <w:t>the</w:t>
      </w:r>
      <w:r>
        <w:rPr>
          <w:spacing w:val="-4"/>
        </w:rPr>
        <w:t xml:space="preserve"> </w:t>
      </w:r>
      <w:r>
        <w:t>vast</w:t>
      </w:r>
      <w:r>
        <w:rPr>
          <w:spacing w:val="-4"/>
        </w:rPr>
        <w:t xml:space="preserve"> </w:t>
      </w:r>
      <w:r>
        <w:t>changes</w:t>
      </w:r>
      <w:r>
        <w:rPr>
          <w:spacing w:val="-1"/>
        </w:rPr>
        <w:t xml:space="preserve"> </w:t>
      </w:r>
      <w:r>
        <w:t>in</w:t>
      </w:r>
      <w:r>
        <w:rPr>
          <w:spacing w:val="-4"/>
        </w:rPr>
        <w:t xml:space="preserve"> </w:t>
      </w:r>
      <w:r>
        <w:t>his</w:t>
      </w:r>
      <w:r>
        <w:rPr>
          <w:spacing w:val="-1"/>
        </w:rPr>
        <w:t xml:space="preserve"> </w:t>
      </w:r>
      <w:r>
        <w:t>environment. Caring for an old cow helps Kek bridge the gap.</w:t>
      </w:r>
    </w:p>
    <w:p w14:paraId="161BC06E" w14:textId="77777777" w:rsidR="00AF0F40" w:rsidRDefault="00AF0F40">
      <w:pPr>
        <w:pStyle w:val="BodyText"/>
        <w:spacing w:before="75"/>
      </w:pPr>
    </w:p>
    <w:p w14:paraId="161BC06F" w14:textId="77777777" w:rsidR="00AF0F40" w:rsidRDefault="00000000">
      <w:pPr>
        <w:pStyle w:val="BodyText"/>
        <w:ind w:right="1"/>
      </w:pPr>
      <w:r>
        <w:t>GIFF, Patricia Reilly. Wild Girl. Random/Wendy Lamb Books. 2009. ISBN 978-0-375-83890-3; ISBN 978-0-375-93890-0.</w:t>
      </w:r>
      <w:r>
        <w:rPr>
          <w:spacing w:val="-2"/>
        </w:rPr>
        <w:t xml:space="preserve"> </w:t>
      </w:r>
      <w:r>
        <w:t>Gr.</w:t>
      </w:r>
      <w:r>
        <w:rPr>
          <w:spacing w:val="-2"/>
        </w:rPr>
        <w:t xml:space="preserve"> </w:t>
      </w:r>
      <w:r>
        <w:t>4-6.</w:t>
      </w:r>
      <w:r>
        <w:rPr>
          <w:spacing w:val="-2"/>
        </w:rPr>
        <w:t xml:space="preserve"> </w:t>
      </w:r>
      <w:r>
        <w:t>Five</w:t>
      </w:r>
      <w:r>
        <w:rPr>
          <w:spacing w:val="-2"/>
        </w:rPr>
        <w:t xml:space="preserve"> </w:t>
      </w:r>
      <w:r>
        <w:t>years</w:t>
      </w:r>
      <w:r>
        <w:rPr>
          <w:spacing w:val="-1"/>
        </w:rPr>
        <w:t xml:space="preserve"> </w:t>
      </w:r>
      <w:r>
        <w:t>after</w:t>
      </w:r>
      <w:r>
        <w:rPr>
          <w:spacing w:val="-2"/>
        </w:rPr>
        <w:t xml:space="preserve"> </w:t>
      </w:r>
      <w:r>
        <w:t>her</w:t>
      </w:r>
      <w:r>
        <w:rPr>
          <w:spacing w:val="-4"/>
        </w:rPr>
        <w:t xml:space="preserve"> </w:t>
      </w:r>
      <w:r>
        <w:t>mother's</w:t>
      </w:r>
      <w:r>
        <w:rPr>
          <w:spacing w:val="-3"/>
        </w:rPr>
        <w:t xml:space="preserve"> </w:t>
      </w:r>
      <w:r>
        <w:t>death,</w:t>
      </w:r>
      <w:r>
        <w:rPr>
          <w:spacing w:val="-2"/>
        </w:rPr>
        <w:t xml:space="preserve"> </w:t>
      </w:r>
      <w:r>
        <w:t>12-year-old</w:t>
      </w:r>
      <w:r>
        <w:rPr>
          <w:spacing w:val="-3"/>
        </w:rPr>
        <w:t xml:space="preserve"> </w:t>
      </w:r>
      <w:r>
        <w:t>Lidie</w:t>
      </w:r>
      <w:r>
        <w:rPr>
          <w:spacing w:val="-2"/>
        </w:rPr>
        <w:t xml:space="preserve"> </w:t>
      </w:r>
      <w:r>
        <w:t>immigrates</w:t>
      </w:r>
      <w:r>
        <w:rPr>
          <w:spacing w:val="-1"/>
        </w:rPr>
        <w:t xml:space="preserve"> </w:t>
      </w:r>
      <w:r>
        <w:t>to</w:t>
      </w:r>
      <w:r>
        <w:rPr>
          <w:spacing w:val="-2"/>
        </w:rPr>
        <w:t xml:space="preserve"> </w:t>
      </w:r>
      <w:r>
        <w:t>New</w:t>
      </w:r>
      <w:r>
        <w:rPr>
          <w:spacing w:val="-5"/>
        </w:rPr>
        <w:t xml:space="preserve"> </w:t>
      </w:r>
      <w:r>
        <w:t>York</w:t>
      </w:r>
      <w:r>
        <w:rPr>
          <w:spacing w:val="-1"/>
        </w:rPr>
        <w:t xml:space="preserve"> </w:t>
      </w:r>
      <w:r>
        <w:t>from</w:t>
      </w:r>
      <w:r>
        <w:rPr>
          <w:spacing w:val="-1"/>
        </w:rPr>
        <w:t xml:space="preserve"> </w:t>
      </w:r>
      <w:r>
        <w:t>Brazil</w:t>
      </w:r>
      <w:r>
        <w:rPr>
          <w:spacing w:val="-2"/>
        </w:rPr>
        <w:t xml:space="preserve"> </w:t>
      </w:r>
      <w:r>
        <w:t>to</w:t>
      </w:r>
      <w:r>
        <w:rPr>
          <w:spacing w:val="-4"/>
        </w:rPr>
        <w:t xml:space="preserve"> </w:t>
      </w:r>
      <w:r>
        <w:t>join</w:t>
      </w:r>
      <w:r>
        <w:rPr>
          <w:spacing w:val="-2"/>
        </w:rPr>
        <w:t xml:space="preserve"> </w:t>
      </w:r>
      <w:r>
        <w:t>her brother and father, who have been training racehorses and who treat her like the little girl they remember. Strong-willed and confused, Lidie finds comfort in the relationship she builds with a horse called</w:t>
      </w:r>
      <w:r>
        <w:rPr>
          <w:spacing w:val="-1"/>
        </w:rPr>
        <w:t xml:space="preserve"> </w:t>
      </w:r>
      <w:r>
        <w:t>Wild Girl.</w:t>
      </w:r>
    </w:p>
    <w:p w14:paraId="161BC070" w14:textId="77777777" w:rsidR="00AF0F40" w:rsidRDefault="00000000">
      <w:pPr>
        <w:pStyle w:val="BodyText"/>
      </w:pPr>
      <w:r>
        <w:t>For</w:t>
      </w:r>
      <w:r>
        <w:rPr>
          <w:spacing w:val="-4"/>
        </w:rPr>
        <w:t xml:space="preserve"> </w:t>
      </w:r>
      <w:r>
        <w:t>Grades</w:t>
      </w:r>
      <w:r>
        <w:rPr>
          <w:spacing w:val="-1"/>
        </w:rPr>
        <w:t xml:space="preserve"> </w:t>
      </w:r>
      <w:r>
        <w:t>5</w:t>
      </w:r>
      <w:r>
        <w:rPr>
          <w:spacing w:val="-4"/>
        </w:rPr>
        <w:t xml:space="preserve"> </w:t>
      </w:r>
      <w:r>
        <w:t>and</w:t>
      </w:r>
      <w:r>
        <w:rPr>
          <w:spacing w:val="-3"/>
        </w:rPr>
        <w:t xml:space="preserve"> </w:t>
      </w:r>
      <w:r>
        <w:rPr>
          <w:spacing w:val="-5"/>
        </w:rPr>
        <w:t>up</w:t>
      </w:r>
    </w:p>
    <w:p w14:paraId="161BC071" w14:textId="77777777" w:rsidR="00AF0F40" w:rsidRDefault="00AF0F40">
      <w:pPr>
        <w:pStyle w:val="BodyText"/>
        <w:spacing w:before="73"/>
      </w:pPr>
    </w:p>
    <w:p w14:paraId="161BC072" w14:textId="77777777" w:rsidR="00AF0F40" w:rsidRDefault="00000000">
      <w:pPr>
        <w:pStyle w:val="BodyText"/>
        <w:ind w:right="53"/>
      </w:pPr>
      <w:r>
        <w:t>BAUSUM, Ann. Denied, Detained, Deported: The Dark Side of American Immigration. National Geographic. 2009. ISBN 978-1-4263-0332-6. ISBN 978-1-4263-0333-3. Gr. 5-9. Three true stories illustrate the struggles America has faced</w:t>
      </w:r>
      <w:r>
        <w:rPr>
          <w:spacing w:val="-2"/>
        </w:rPr>
        <w:t xml:space="preserve"> </w:t>
      </w:r>
      <w:r>
        <w:t>with</w:t>
      </w:r>
      <w:r>
        <w:rPr>
          <w:spacing w:val="-2"/>
        </w:rPr>
        <w:t xml:space="preserve"> </w:t>
      </w:r>
      <w:r>
        <w:t>immigration</w:t>
      </w:r>
      <w:r>
        <w:rPr>
          <w:spacing w:val="-2"/>
        </w:rPr>
        <w:t xml:space="preserve"> </w:t>
      </w:r>
      <w:r>
        <w:t>policy</w:t>
      </w:r>
      <w:r>
        <w:rPr>
          <w:spacing w:val="-4"/>
        </w:rPr>
        <w:t xml:space="preserve"> </w:t>
      </w:r>
      <w:r>
        <w:t>over</w:t>
      </w:r>
      <w:r>
        <w:rPr>
          <w:spacing w:val="-2"/>
        </w:rPr>
        <w:t xml:space="preserve"> </w:t>
      </w:r>
      <w:r>
        <w:t>the</w:t>
      </w:r>
      <w:r>
        <w:rPr>
          <w:spacing w:val="-2"/>
        </w:rPr>
        <w:t xml:space="preserve"> </w:t>
      </w:r>
      <w:r>
        <w:t>years</w:t>
      </w:r>
      <w:r>
        <w:rPr>
          <w:spacing w:val="-4"/>
        </w:rPr>
        <w:t xml:space="preserve"> </w:t>
      </w:r>
      <w:r>
        <w:t>and</w:t>
      </w:r>
      <w:r>
        <w:rPr>
          <w:spacing w:val="-4"/>
        </w:rPr>
        <w:t xml:space="preserve"> </w:t>
      </w:r>
      <w:r>
        <w:t>how</w:t>
      </w:r>
      <w:r>
        <w:rPr>
          <w:spacing w:val="-5"/>
        </w:rPr>
        <w:t xml:space="preserve"> </w:t>
      </w:r>
      <w:r>
        <w:t>ideas</w:t>
      </w:r>
      <w:r>
        <w:rPr>
          <w:spacing w:val="-1"/>
        </w:rPr>
        <w:t xml:space="preserve"> </w:t>
      </w:r>
      <w:r>
        <w:t>of</w:t>
      </w:r>
      <w:r>
        <w:rPr>
          <w:spacing w:val="-4"/>
        </w:rPr>
        <w:t xml:space="preserve"> </w:t>
      </w:r>
      <w:r>
        <w:t>"right" and</w:t>
      </w:r>
      <w:r>
        <w:rPr>
          <w:spacing w:val="-4"/>
        </w:rPr>
        <w:t xml:space="preserve"> </w:t>
      </w:r>
      <w:r>
        <w:t>"wrong"</w:t>
      </w:r>
      <w:r>
        <w:rPr>
          <w:spacing w:val="-2"/>
        </w:rPr>
        <w:t xml:space="preserve"> </w:t>
      </w:r>
      <w:r>
        <w:t>with</w:t>
      </w:r>
      <w:r>
        <w:rPr>
          <w:spacing w:val="-2"/>
        </w:rPr>
        <w:t xml:space="preserve"> </w:t>
      </w:r>
      <w:r>
        <w:t>respect</w:t>
      </w:r>
      <w:r>
        <w:rPr>
          <w:spacing w:val="-2"/>
        </w:rPr>
        <w:t xml:space="preserve"> </w:t>
      </w:r>
      <w:r>
        <w:t>to</w:t>
      </w:r>
      <w:r>
        <w:rPr>
          <w:spacing w:val="-4"/>
        </w:rPr>
        <w:t xml:space="preserve"> </w:t>
      </w:r>
      <w:r>
        <w:t>it</w:t>
      </w:r>
      <w:r>
        <w:rPr>
          <w:spacing w:val="-4"/>
        </w:rPr>
        <w:t xml:space="preserve"> </w:t>
      </w:r>
      <w:r>
        <w:t>change</w:t>
      </w:r>
      <w:r>
        <w:rPr>
          <w:spacing w:val="-2"/>
        </w:rPr>
        <w:t xml:space="preserve"> </w:t>
      </w:r>
      <w:r>
        <w:t>over</w:t>
      </w:r>
      <w:r>
        <w:rPr>
          <w:spacing w:val="-4"/>
        </w:rPr>
        <w:t xml:space="preserve"> </w:t>
      </w:r>
      <w:r>
        <w:t xml:space="preserve">time. A concluding chapter deals with current immigration issues across our southern border. Historical photographs are </w:t>
      </w:r>
      <w:r>
        <w:rPr>
          <w:spacing w:val="-2"/>
        </w:rPr>
        <w:t>included.</w:t>
      </w:r>
    </w:p>
    <w:p w14:paraId="161BC073" w14:textId="77777777" w:rsidR="00AF0F40" w:rsidRDefault="00AF0F40">
      <w:pPr>
        <w:pStyle w:val="BodyText"/>
        <w:spacing w:before="73"/>
      </w:pPr>
    </w:p>
    <w:p w14:paraId="161BC074" w14:textId="77777777" w:rsidR="00AF0F40" w:rsidRDefault="00000000">
      <w:pPr>
        <w:pStyle w:val="BodyText"/>
      </w:pPr>
      <w:r>
        <w:t>BUDHOS, Marina.</w:t>
      </w:r>
      <w:r>
        <w:rPr>
          <w:spacing w:val="-1"/>
        </w:rPr>
        <w:t xml:space="preserve"> </w:t>
      </w:r>
      <w:r>
        <w:t>Tell</w:t>
      </w:r>
      <w:r>
        <w:rPr>
          <w:spacing w:val="-1"/>
        </w:rPr>
        <w:t xml:space="preserve"> </w:t>
      </w:r>
      <w:r>
        <w:t>Us</w:t>
      </w:r>
      <w:r>
        <w:rPr>
          <w:spacing w:val="-5"/>
        </w:rPr>
        <w:t xml:space="preserve"> </w:t>
      </w:r>
      <w:r>
        <w:t>We're</w:t>
      </w:r>
      <w:r>
        <w:rPr>
          <w:spacing w:val="-1"/>
        </w:rPr>
        <w:t xml:space="preserve"> </w:t>
      </w:r>
      <w:r>
        <w:t>Home.</w:t>
      </w:r>
      <w:r>
        <w:rPr>
          <w:spacing w:val="-1"/>
        </w:rPr>
        <w:t xml:space="preserve"> </w:t>
      </w:r>
      <w:r>
        <w:t>S</w:t>
      </w:r>
      <w:r>
        <w:rPr>
          <w:spacing w:val="-1"/>
        </w:rPr>
        <w:t xml:space="preserve"> </w:t>
      </w:r>
      <w:r>
        <w:t>&amp;</w:t>
      </w:r>
      <w:r>
        <w:rPr>
          <w:spacing w:val="-1"/>
        </w:rPr>
        <w:t xml:space="preserve"> </w:t>
      </w:r>
      <w:r>
        <w:t>S/Atheneum.</w:t>
      </w:r>
      <w:r>
        <w:rPr>
          <w:spacing w:val="-3"/>
        </w:rPr>
        <w:t xml:space="preserve"> </w:t>
      </w:r>
      <w:r>
        <w:t>2010.</w:t>
      </w:r>
      <w:r>
        <w:rPr>
          <w:spacing w:val="-1"/>
        </w:rPr>
        <w:t xml:space="preserve"> </w:t>
      </w:r>
      <w:r>
        <w:t>ISBN</w:t>
      </w:r>
      <w:r>
        <w:rPr>
          <w:spacing w:val="-1"/>
        </w:rPr>
        <w:t xml:space="preserve"> </w:t>
      </w:r>
      <w:r>
        <w:t>978-1-4169-0352-9.</w:t>
      </w:r>
      <w:r>
        <w:rPr>
          <w:spacing w:val="-3"/>
        </w:rPr>
        <w:t xml:space="preserve"> </w:t>
      </w:r>
      <w:r>
        <w:t>Gr.</w:t>
      </w:r>
      <w:r>
        <w:rPr>
          <w:spacing w:val="-1"/>
        </w:rPr>
        <w:t xml:space="preserve"> </w:t>
      </w:r>
      <w:r>
        <w:t>6-9.</w:t>
      </w:r>
      <w:r>
        <w:rPr>
          <w:spacing w:val="-1"/>
        </w:rPr>
        <w:t xml:space="preserve"> </w:t>
      </w:r>
      <w:r>
        <w:t>Three</w:t>
      </w:r>
      <w:r>
        <w:rPr>
          <w:spacing w:val="-1"/>
        </w:rPr>
        <w:t xml:space="preserve"> </w:t>
      </w:r>
      <w:r>
        <w:t>eighth-graders,</w:t>
      </w:r>
      <w:r>
        <w:rPr>
          <w:spacing w:val="-2"/>
        </w:rPr>
        <w:t xml:space="preserve"> </w:t>
      </w:r>
      <w:r>
        <w:t>all</w:t>
      </w:r>
      <w:r>
        <w:rPr>
          <w:spacing w:val="-2"/>
        </w:rPr>
        <w:t xml:space="preserve"> </w:t>
      </w:r>
      <w:r>
        <w:t>immigrants</w:t>
      </w:r>
      <w:r>
        <w:rPr>
          <w:spacing w:val="-3"/>
        </w:rPr>
        <w:t xml:space="preserve"> </w:t>
      </w:r>
      <w:r>
        <w:t>from</w:t>
      </w:r>
      <w:r>
        <w:rPr>
          <w:spacing w:val="-1"/>
        </w:rPr>
        <w:t xml:space="preserve"> </w:t>
      </w:r>
      <w:r>
        <w:t>different</w:t>
      </w:r>
      <w:r>
        <w:rPr>
          <w:spacing w:val="-4"/>
        </w:rPr>
        <w:t xml:space="preserve"> </w:t>
      </w:r>
      <w:r>
        <w:t>backgrounds,</w:t>
      </w:r>
      <w:r>
        <w:rPr>
          <w:spacing w:val="-4"/>
        </w:rPr>
        <w:t xml:space="preserve"> </w:t>
      </w:r>
      <w:r>
        <w:t>strain</w:t>
      </w:r>
      <w:r>
        <w:rPr>
          <w:spacing w:val="-2"/>
        </w:rPr>
        <w:t xml:space="preserve"> </w:t>
      </w:r>
      <w:r>
        <w:t>to</w:t>
      </w:r>
      <w:r>
        <w:rPr>
          <w:spacing w:val="-2"/>
        </w:rPr>
        <w:t xml:space="preserve"> </w:t>
      </w:r>
      <w:r>
        <w:t>fit</w:t>
      </w:r>
      <w:r>
        <w:rPr>
          <w:spacing w:val="-2"/>
        </w:rPr>
        <w:t xml:space="preserve"> </w:t>
      </w:r>
      <w:r>
        <w:t>in</w:t>
      </w:r>
      <w:r>
        <w:rPr>
          <w:spacing w:val="-4"/>
        </w:rPr>
        <w:t xml:space="preserve"> </w:t>
      </w:r>
      <w:r>
        <w:t>at</w:t>
      </w:r>
      <w:r>
        <w:rPr>
          <w:spacing w:val="-2"/>
        </w:rPr>
        <w:t xml:space="preserve"> </w:t>
      </w:r>
      <w:r>
        <w:t>their</w:t>
      </w:r>
      <w:r>
        <w:rPr>
          <w:spacing w:val="-4"/>
        </w:rPr>
        <w:t xml:space="preserve"> </w:t>
      </w:r>
      <w:r>
        <w:t>affluent</w:t>
      </w:r>
      <w:r>
        <w:rPr>
          <w:spacing w:val="-2"/>
        </w:rPr>
        <w:t xml:space="preserve"> </w:t>
      </w:r>
      <w:r>
        <w:t>New</w:t>
      </w:r>
      <w:r>
        <w:rPr>
          <w:spacing w:val="-5"/>
        </w:rPr>
        <w:t xml:space="preserve"> </w:t>
      </w:r>
      <w:r>
        <w:t>Jersey</w:t>
      </w:r>
      <w:r>
        <w:rPr>
          <w:spacing w:val="-4"/>
        </w:rPr>
        <w:t xml:space="preserve"> </w:t>
      </w:r>
      <w:r>
        <w:t>middle</w:t>
      </w:r>
      <w:r>
        <w:rPr>
          <w:spacing w:val="-2"/>
        </w:rPr>
        <w:t xml:space="preserve"> </w:t>
      </w:r>
      <w:r>
        <w:t>school.</w:t>
      </w:r>
      <w:r>
        <w:rPr>
          <w:spacing w:val="-2"/>
        </w:rPr>
        <w:t xml:space="preserve"> </w:t>
      </w:r>
      <w:r>
        <w:t>Their mothers work as nannies and housekeepers in the homes of their peers, and when Jaya's mother is accused of stealing from her employer, the girls must face anti-immigrant sentiment within their community.</w:t>
      </w:r>
    </w:p>
    <w:p w14:paraId="161BC075" w14:textId="77777777" w:rsidR="00AF0F40" w:rsidRDefault="00AF0F40">
      <w:pPr>
        <w:pStyle w:val="BodyText"/>
        <w:spacing w:before="72"/>
      </w:pPr>
    </w:p>
    <w:p w14:paraId="161BC076" w14:textId="77777777" w:rsidR="00AF0F40" w:rsidRDefault="00000000">
      <w:pPr>
        <w:pStyle w:val="BodyText"/>
        <w:ind w:right="35"/>
      </w:pPr>
      <w:r>
        <w:t>HOBBS,</w:t>
      </w:r>
      <w:r>
        <w:rPr>
          <w:spacing w:val="-6"/>
        </w:rPr>
        <w:t xml:space="preserve"> </w:t>
      </w:r>
      <w:r>
        <w:t>Will.</w:t>
      </w:r>
      <w:r>
        <w:rPr>
          <w:spacing w:val="-1"/>
        </w:rPr>
        <w:t xml:space="preserve"> </w:t>
      </w:r>
      <w:r>
        <w:t>Crossing</w:t>
      </w:r>
      <w:r>
        <w:rPr>
          <w:spacing w:val="-3"/>
        </w:rPr>
        <w:t xml:space="preserve"> </w:t>
      </w:r>
      <w:r>
        <w:t>the</w:t>
      </w:r>
      <w:r>
        <w:rPr>
          <w:spacing w:val="-8"/>
        </w:rPr>
        <w:t xml:space="preserve"> </w:t>
      </w:r>
      <w:r>
        <w:t>Wire.</w:t>
      </w:r>
      <w:r>
        <w:rPr>
          <w:spacing w:val="-1"/>
        </w:rPr>
        <w:t xml:space="preserve"> </w:t>
      </w:r>
      <w:r>
        <w:t>HarperCollins.</w:t>
      </w:r>
      <w:r>
        <w:rPr>
          <w:spacing w:val="-3"/>
        </w:rPr>
        <w:t xml:space="preserve"> </w:t>
      </w:r>
      <w:r>
        <w:t>2006.</w:t>
      </w:r>
      <w:r>
        <w:rPr>
          <w:spacing w:val="-1"/>
        </w:rPr>
        <w:t xml:space="preserve"> </w:t>
      </w:r>
      <w:r>
        <w:t>ISBN</w:t>
      </w:r>
      <w:r>
        <w:rPr>
          <w:spacing w:val="-4"/>
        </w:rPr>
        <w:t xml:space="preserve"> </w:t>
      </w:r>
      <w:r>
        <w:t>978-0-06-074138-9;</w:t>
      </w:r>
      <w:r>
        <w:rPr>
          <w:spacing w:val="-1"/>
        </w:rPr>
        <w:t xml:space="preserve"> </w:t>
      </w:r>
      <w:r>
        <w:t>ISBN</w:t>
      </w:r>
      <w:r>
        <w:rPr>
          <w:spacing w:val="-4"/>
        </w:rPr>
        <w:t xml:space="preserve"> </w:t>
      </w:r>
      <w:r>
        <w:t>978-0-06-074139-6.</w:t>
      </w:r>
      <w:r>
        <w:rPr>
          <w:spacing w:val="-1"/>
        </w:rPr>
        <w:t xml:space="preserve"> </w:t>
      </w:r>
      <w:r>
        <w:t>Gr.</w:t>
      </w:r>
      <w:r>
        <w:rPr>
          <w:spacing w:val="-3"/>
        </w:rPr>
        <w:t xml:space="preserve"> </w:t>
      </w:r>
      <w:r>
        <w:t>5</w:t>
      </w:r>
      <w:r>
        <w:rPr>
          <w:spacing w:val="-1"/>
        </w:rPr>
        <w:t xml:space="preserve"> </w:t>
      </w:r>
      <w:r>
        <w:t>and up.</w:t>
      </w:r>
      <w:r>
        <w:rPr>
          <w:spacing w:val="-3"/>
        </w:rPr>
        <w:t xml:space="preserve"> </w:t>
      </w:r>
      <w:r>
        <w:t>With his family struggling to get by in Mexico, 15-year-old Victor decides that the only</w:t>
      </w:r>
      <w:r>
        <w:rPr>
          <w:spacing w:val="-2"/>
        </w:rPr>
        <w:t xml:space="preserve"> </w:t>
      </w:r>
      <w:r>
        <w:t>way he can help them is to make the dangerous trip across the American border. This is an adventure story that will also help readers understand the plight of undocumented immigrants.</w:t>
      </w:r>
    </w:p>
    <w:p w14:paraId="161BC077" w14:textId="77777777" w:rsidR="00AF0F40" w:rsidRDefault="00AF0F40">
      <w:pPr>
        <w:pStyle w:val="BodyText"/>
        <w:spacing w:before="74"/>
      </w:pPr>
    </w:p>
    <w:p w14:paraId="161BC078" w14:textId="77777777" w:rsidR="00AF0F40" w:rsidRDefault="00000000">
      <w:pPr>
        <w:pStyle w:val="BodyText"/>
      </w:pPr>
      <w:r>
        <w:t>TAN, Shaun. The Arrival. Scholastic/Arthur L. Levine Books. 2007. ISBN 978-0-439-89529-3. Gr. 7 and up. In this wordless</w:t>
      </w:r>
      <w:r>
        <w:rPr>
          <w:spacing w:val="-1"/>
        </w:rPr>
        <w:t xml:space="preserve"> </w:t>
      </w:r>
      <w:r>
        <w:t>graphic</w:t>
      </w:r>
      <w:r>
        <w:rPr>
          <w:spacing w:val="-3"/>
        </w:rPr>
        <w:t xml:space="preserve"> </w:t>
      </w:r>
      <w:r>
        <w:t>novel,</w:t>
      </w:r>
      <w:r>
        <w:rPr>
          <w:spacing w:val="-2"/>
        </w:rPr>
        <w:t xml:space="preserve"> </w:t>
      </w:r>
      <w:r>
        <w:t>Tan</w:t>
      </w:r>
      <w:r>
        <w:rPr>
          <w:spacing w:val="-4"/>
        </w:rPr>
        <w:t xml:space="preserve"> </w:t>
      </w:r>
      <w:r>
        <w:t>captures</w:t>
      </w:r>
      <w:r>
        <w:rPr>
          <w:spacing w:val="-1"/>
        </w:rPr>
        <w:t xml:space="preserve"> </w:t>
      </w:r>
      <w:r>
        <w:t>the</w:t>
      </w:r>
      <w:r>
        <w:rPr>
          <w:spacing w:val="-2"/>
        </w:rPr>
        <w:t xml:space="preserve"> </w:t>
      </w:r>
      <w:r>
        <w:t>feelings</w:t>
      </w:r>
      <w:r>
        <w:rPr>
          <w:spacing w:val="-4"/>
        </w:rPr>
        <w:t xml:space="preserve"> </w:t>
      </w:r>
      <w:r>
        <w:t>of</w:t>
      </w:r>
      <w:r>
        <w:rPr>
          <w:spacing w:val="-2"/>
        </w:rPr>
        <w:t xml:space="preserve"> </w:t>
      </w:r>
      <w:r>
        <w:t>a</w:t>
      </w:r>
      <w:r>
        <w:rPr>
          <w:spacing w:val="-4"/>
        </w:rPr>
        <w:t xml:space="preserve"> </w:t>
      </w:r>
      <w:r>
        <w:t>man</w:t>
      </w:r>
      <w:r>
        <w:rPr>
          <w:spacing w:val="-2"/>
        </w:rPr>
        <w:t xml:space="preserve"> </w:t>
      </w:r>
      <w:r>
        <w:t>recently</w:t>
      </w:r>
      <w:r>
        <w:rPr>
          <w:spacing w:val="-4"/>
        </w:rPr>
        <w:t xml:space="preserve"> </w:t>
      </w:r>
      <w:r>
        <w:t>arrived</w:t>
      </w:r>
      <w:r>
        <w:rPr>
          <w:spacing w:val="-4"/>
        </w:rPr>
        <w:t xml:space="preserve"> </w:t>
      </w:r>
      <w:r>
        <w:t>in</w:t>
      </w:r>
      <w:r>
        <w:rPr>
          <w:spacing w:val="-2"/>
        </w:rPr>
        <w:t xml:space="preserve"> </w:t>
      </w:r>
      <w:r>
        <w:t>a</w:t>
      </w:r>
      <w:r>
        <w:rPr>
          <w:spacing w:val="-4"/>
        </w:rPr>
        <w:t xml:space="preserve"> </w:t>
      </w:r>
      <w:r>
        <w:t>new</w:t>
      </w:r>
      <w:r>
        <w:rPr>
          <w:spacing w:val="-5"/>
        </w:rPr>
        <w:t xml:space="preserve"> </w:t>
      </w:r>
      <w:r>
        <w:t>country</w:t>
      </w:r>
      <w:r>
        <w:rPr>
          <w:spacing w:val="-1"/>
        </w:rPr>
        <w:t xml:space="preserve"> </w:t>
      </w:r>
      <w:r>
        <w:t>who</w:t>
      </w:r>
      <w:r>
        <w:rPr>
          <w:spacing w:val="-2"/>
        </w:rPr>
        <w:t xml:space="preserve"> </w:t>
      </w:r>
      <w:r>
        <w:t>must</w:t>
      </w:r>
      <w:r>
        <w:rPr>
          <w:spacing w:val="-2"/>
        </w:rPr>
        <w:t xml:space="preserve"> </w:t>
      </w:r>
      <w:r>
        <w:t>make</w:t>
      </w:r>
      <w:r>
        <w:rPr>
          <w:spacing w:val="-4"/>
        </w:rPr>
        <w:t xml:space="preserve"> </w:t>
      </w:r>
      <w:r>
        <w:t>sense</w:t>
      </w:r>
    </w:p>
    <w:p w14:paraId="161BC079" w14:textId="77777777" w:rsidR="00AF0F40" w:rsidRDefault="00AF0F40">
      <w:pPr>
        <w:pStyle w:val="BodyText"/>
        <w:sectPr w:rsidR="00AF0F40">
          <w:type w:val="continuous"/>
          <w:pgSz w:w="12240" w:h="15840"/>
          <w:pgMar w:top="1820" w:right="1440" w:bottom="280" w:left="1440" w:header="720" w:footer="720" w:gutter="0"/>
          <w:cols w:space="720"/>
        </w:sectPr>
      </w:pPr>
    </w:p>
    <w:p w14:paraId="161BC07A" w14:textId="77777777" w:rsidR="00AF0F40" w:rsidRDefault="00000000">
      <w:pPr>
        <w:pStyle w:val="BodyText"/>
        <w:spacing w:before="79"/>
      </w:pPr>
      <w:r>
        <w:lastRenderedPageBreak/>
        <w:t>of</w:t>
      </w:r>
      <w:r>
        <w:rPr>
          <w:spacing w:val="-2"/>
        </w:rPr>
        <w:t xml:space="preserve"> </w:t>
      </w:r>
      <w:r>
        <w:t>his</w:t>
      </w:r>
      <w:r>
        <w:rPr>
          <w:spacing w:val="-1"/>
        </w:rPr>
        <w:t xml:space="preserve"> </w:t>
      </w:r>
      <w:r>
        <w:t>strange</w:t>
      </w:r>
      <w:r>
        <w:rPr>
          <w:spacing w:val="-2"/>
        </w:rPr>
        <w:t xml:space="preserve"> </w:t>
      </w:r>
      <w:r>
        <w:t>surroundings.</w:t>
      </w:r>
      <w:r>
        <w:rPr>
          <w:spacing w:val="-4"/>
        </w:rPr>
        <w:t xml:space="preserve"> </w:t>
      </w:r>
      <w:proofErr w:type="gramStart"/>
      <w:r>
        <w:t>Fantastical</w:t>
      </w:r>
      <w:proofErr w:type="gramEnd"/>
      <w:r>
        <w:rPr>
          <w:spacing w:val="-4"/>
        </w:rPr>
        <w:t xml:space="preserve"> </w:t>
      </w:r>
      <w:r>
        <w:t>and</w:t>
      </w:r>
      <w:r>
        <w:rPr>
          <w:spacing w:val="-4"/>
        </w:rPr>
        <w:t xml:space="preserve"> </w:t>
      </w:r>
      <w:r>
        <w:t>surreal</w:t>
      </w:r>
      <w:r>
        <w:rPr>
          <w:spacing w:val="-4"/>
        </w:rPr>
        <w:t xml:space="preserve"> </w:t>
      </w:r>
      <w:r>
        <w:t>illustrations demonstrate</w:t>
      </w:r>
      <w:r>
        <w:rPr>
          <w:spacing w:val="-4"/>
        </w:rPr>
        <w:t xml:space="preserve"> </w:t>
      </w:r>
      <w:r>
        <w:t>how</w:t>
      </w:r>
      <w:r>
        <w:rPr>
          <w:spacing w:val="-5"/>
        </w:rPr>
        <w:t xml:space="preserve"> </w:t>
      </w:r>
      <w:r>
        <w:t>confusing</w:t>
      </w:r>
      <w:r>
        <w:rPr>
          <w:spacing w:val="-2"/>
        </w:rPr>
        <w:t xml:space="preserve"> </w:t>
      </w:r>
      <w:r>
        <w:t>and</w:t>
      </w:r>
      <w:r>
        <w:rPr>
          <w:spacing w:val="-4"/>
        </w:rPr>
        <w:t xml:space="preserve"> </w:t>
      </w:r>
      <w:r>
        <w:t>bizarre</w:t>
      </w:r>
      <w:r>
        <w:rPr>
          <w:spacing w:val="-4"/>
        </w:rPr>
        <w:t xml:space="preserve"> </w:t>
      </w:r>
      <w:r>
        <w:t>a</w:t>
      </w:r>
      <w:r>
        <w:rPr>
          <w:spacing w:val="-2"/>
        </w:rPr>
        <w:t xml:space="preserve"> </w:t>
      </w:r>
      <w:r>
        <w:t>new</w:t>
      </w:r>
      <w:r>
        <w:rPr>
          <w:spacing w:val="-5"/>
        </w:rPr>
        <w:t xml:space="preserve"> </w:t>
      </w:r>
      <w:r>
        <w:t>place can look to an outsider.</w:t>
      </w:r>
    </w:p>
    <w:p w14:paraId="161BC07B" w14:textId="77777777" w:rsidR="00AF0F40" w:rsidRDefault="00AF0F40">
      <w:pPr>
        <w:pStyle w:val="BodyText"/>
        <w:spacing w:before="73"/>
      </w:pPr>
    </w:p>
    <w:p w14:paraId="161BC07C" w14:textId="77777777" w:rsidR="00AF0F40" w:rsidRDefault="00000000">
      <w:pPr>
        <w:pStyle w:val="Heading2"/>
      </w:pPr>
      <w:r>
        <w:t>For</w:t>
      </w:r>
      <w:r>
        <w:rPr>
          <w:spacing w:val="-3"/>
        </w:rPr>
        <w:t xml:space="preserve"> </w:t>
      </w:r>
      <w:r>
        <w:t>Grades</w:t>
      </w:r>
      <w:r>
        <w:rPr>
          <w:spacing w:val="-1"/>
        </w:rPr>
        <w:t xml:space="preserve"> </w:t>
      </w:r>
      <w:r>
        <w:t>8</w:t>
      </w:r>
      <w:r>
        <w:rPr>
          <w:spacing w:val="-2"/>
        </w:rPr>
        <w:t xml:space="preserve"> </w:t>
      </w:r>
      <w:r>
        <w:t xml:space="preserve">and </w:t>
      </w:r>
      <w:r>
        <w:rPr>
          <w:spacing w:val="-5"/>
        </w:rPr>
        <w:t>up</w:t>
      </w:r>
    </w:p>
    <w:p w14:paraId="161BC07D" w14:textId="77777777" w:rsidR="00AF0F40" w:rsidRDefault="00AF0F40">
      <w:pPr>
        <w:pStyle w:val="BodyText"/>
        <w:spacing w:before="73"/>
        <w:rPr>
          <w:b/>
        </w:rPr>
      </w:pPr>
    </w:p>
    <w:p w14:paraId="161BC07E" w14:textId="77777777" w:rsidR="00AF0F40" w:rsidRDefault="00000000">
      <w:pPr>
        <w:pStyle w:val="BodyText"/>
        <w:ind w:right="161"/>
      </w:pPr>
      <w:r>
        <w:t>ANDERSON,</w:t>
      </w:r>
      <w:r>
        <w:rPr>
          <w:spacing w:val="-3"/>
        </w:rPr>
        <w:t xml:space="preserve"> </w:t>
      </w:r>
      <w:r>
        <w:t>Stuart.</w:t>
      </w:r>
      <w:r>
        <w:rPr>
          <w:spacing w:val="-3"/>
        </w:rPr>
        <w:t xml:space="preserve"> </w:t>
      </w:r>
      <w:r>
        <w:t>Immigration.</w:t>
      </w:r>
      <w:r>
        <w:rPr>
          <w:spacing w:val="-3"/>
        </w:rPr>
        <w:t xml:space="preserve"> </w:t>
      </w:r>
      <w:r>
        <w:t>(Greenwood</w:t>
      </w:r>
      <w:r>
        <w:rPr>
          <w:spacing w:val="-3"/>
        </w:rPr>
        <w:t xml:space="preserve"> </w:t>
      </w:r>
      <w:r>
        <w:t>Guide</w:t>
      </w:r>
      <w:r>
        <w:rPr>
          <w:spacing w:val="-3"/>
        </w:rPr>
        <w:t xml:space="preserve"> </w:t>
      </w:r>
      <w:r>
        <w:t>to</w:t>
      </w:r>
      <w:r>
        <w:rPr>
          <w:spacing w:val="-3"/>
        </w:rPr>
        <w:t xml:space="preserve"> </w:t>
      </w:r>
      <w:r>
        <w:t>Business</w:t>
      </w:r>
      <w:r>
        <w:rPr>
          <w:spacing w:val="-2"/>
        </w:rPr>
        <w:t xml:space="preserve"> </w:t>
      </w:r>
      <w:r>
        <w:t>and</w:t>
      </w:r>
      <w:r>
        <w:rPr>
          <w:spacing w:val="-3"/>
        </w:rPr>
        <w:t xml:space="preserve"> </w:t>
      </w:r>
      <w:r>
        <w:t>Economics</w:t>
      </w:r>
      <w:r>
        <w:rPr>
          <w:spacing w:val="-2"/>
        </w:rPr>
        <w:t xml:space="preserve"> </w:t>
      </w:r>
      <w:r>
        <w:t>Series).</w:t>
      </w:r>
      <w:r>
        <w:rPr>
          <w:spacing w:val="-5"/>
        </w:rPr>
        <w:t xml:space="preserve"> </w:t>
      </w:r>
      <w:r>
        <w:t>Greenwood.</w:t>
      </w:r>
      <w:r>
        <w:rPr>
          <w:spacing w:val="-3"/>
        </w:rPr>
        <w:t xml:space="preserve"> </w:t>
      </w:r>
      <w:r>
        <w:t>2010.</w:t>
      </w:r>
      <w:r>
        <w:rPr>
          <w:spacing w:val="-3"/>
        </w:rPr>
        <w:t xml:space="preserve"> </w:t>
      </w:r>
      <w:r>
        <w:t xml:space="preserve">ISBN 978-0-313-38028-0. Gr. 9 and up. This text-dense title is ideal for students wanting more information about how immigration policy decisions can have a larger impact on the economy and the </w:t>
      </w:r>
      <w:proofErr w:type="gramStart"/>
      <w:r>
        <w:t>country as a whole</w:t>
      </w:r>
      <w:proofErr w:type="gramEnd"/>
      <w:r>
        <w:t>. It's a complete and unbiased discussion of current immigration from an economic and public-policy perspective.</w:t>
      </w:r>
    </w:p>
    <w:p w14:paraId="161BC07F" w14:textId="77777777" w:rsidR="00AF0F40" w:rsidRDefault="00AF0F40">
      <w:pPr>
        <w:pStyle w:val="BodyText"/>
        <w:spacing w:before="74"/>
      </w:pPr>
    </w:p>
    <w:p w14:paraId="161BC080" w14:textId="77777777" w:rsidR="00AF0F40" w:rsidRDefault="00000000">
      <w:pPr>
        <w:pStyle w:val="BodyText"/>
        <w:spacing w:line="207" w:lineRule="exact"/>
      </w:pPr>
      <w:r>
        <w:t>BANKSTON,</w:t>
      </w:r>
      <w:r>
        <w:rPr>
          <w:spacing w:val="-5"/>
        </w:rPr>
        <w:t xml:space="preserve"> </w:t>
      </w:r>
      <w:r>
        <w:t>Carl</w:t>
      </w:r>
      <w:r>
        <w:rPr>
          <w:spacing w:val="-4"/>
        </w:rPr>
        <w:t xml:space="preserve"> </w:t>
      </w:r>
      <w:r>
        <w:t>L.,</w:t>
      </w:r>
      <w:r>
        <w:rPr>
          <w:spacing w:val="-4"/>
        </w:rPr>
        <w:t xml:space="preserve"> </w:t>
      </w:r>
      <w:r>
        <w:t>ed.</w:t>
      </w:r>
      <w:r>
        <w:rPr>
          <w:spacing w:val="-4"/>
        </w:rPr>
        <w:t xml:space="preserve"> </w:t>
      </w:r>
      <w:r>
        <w:t>Encyclopedia</w:t>
      </w:r>
      <w:r>
        <w:rPr>
          <w:spacing w:val="-4"/>
        </w:rPr>
        <w:t xml:space="preserve"> </w:t>
      </w:r>
      <w:r>
        <w:t>of</w:t>
      </w:r>
      <w:r>
        <w:rPr>
          <w:spacing w:val="-4"/>
        </w:rPr>
        <w:t xml:space="preserve"> </w:t>
      </w:r>
      <w:r>
        <w:t>American</w:t>
      </w:r>
      <w:r>
        <w:rPr>
          <w:spacing w:val="-4"/>
        </w:rPr>
        <w:t xml:space="preserve"> </w:t>
      </w:r>
      <w:r>
        <w:t>Immigration.</w:t>
      </w:r>
      <w:r>
        <w:rPr>
          <w:spacing w:val="-6"/>
        </w:rPr>
        <w:t xml:space="preserve"> </w:t>
      </w:r>
      <w:r>
        <w:t>3</w:t>
      </w:r>
      <w:r>
        <w:rPr>
          <w:spacing w:val="-4"/>
        </w:rPr>
        <w:t xml:space="preserve"> </w:t>
      </w:r>
      <w:r>
        <w:t>Vols.</w:t>
      </w:r>
      <w:r>
        <w:rPr>
          <w:spacing w:val="-4"/>
        </w:rPr>
        <w:t xml:space="preserve"> </w:t>
      </w:r>
      <w:r>
        <w:t>Salem</w:t>
      </w:r>
      <w:r>
        <w:rPr>
          <w:spacing w:val="-6"/>
        </w:rPr>
        <w:t xml:space="preserve"> </w:t>
      </w:r>
      <w:r>
        <w:t>Press.</w:t>
      </w:r>
      <w:r>
        <w:rPr>
          <w:spacing w:val="-6"/>
        </w:rPr>
        <w:t xml:space="preserve"> </w:t>
      </w:r>
      <w:r>
        <w:t>2010.</w:t>
      </w:r>
      <w:r>
        <w:rPr>
          <w:spacing w:val="-4"/>
        </w:rPr>
        <w:t xml:space="preserve"> </w:t>
      </w:r>
      <w:r>
        <w:t>ISBN</w:t>
      </w:r>
      <w:r>
        <w:rPr>
          <w:spacing w:val="-5"/>
        </w:rPr>
        <w:t xml:space="preserve"> </w:t>
      </w:r>
      <w:r>
        <w:t>978-1-58765-</w:t>
      </w:r>
      <w:r>
        <w:rPr>
          <w:spacing w:val="-4"/>
        </w:rPr>
        <w:t>599-</w:t>
      </w:r>
    </w:p>
    <w:p w14:paraId="161BC081" w14:textId="77777777" w:rsidR="00AF0F40" w:rsidRDefault="00000000">
      <w:pPr>
        <w:pStyle w:val="BodyText"/>
      </w:pPr>
      <w:r>
        <w:t>9.</w:t>
      </w:r>
      <w:r>
        <w:rPr>
          <w:spacing w:val="-3"/>
        </w:rPr>
        <w:t xml:space="preserve"> </w:t>
      </w:r>
      <w:r>
        <w:t>Gr.</w:t>
      </w:r>
      <w:r>
        <w:rPr>
          <w:spacing w:val="-3"/>
        </w:rPr>
        <w:t xml:space="preserve"> </w:t>
      </w:r>
      <w:r>
        <w:t>9</w:t>
      </w:r>
      <w:r>
        <w:rPr>
          <w:spacing w:val="-3"/>
        </w:rPr>
        <w:t xml:space="preserve"> </w:t>
      </w:r>
      <w:r>
        <w:t>and</w:t>
      </w:r>
      <w:r>
        <w:rPr>
          <w:spacing w:val="-3"/>
        </w:rPr>
        <w:t xml:space="preserve"> </w:t>
      </w:r>
      <w:r>
        <w:t>up.</w:t>
      </w:r>
      <w:r>
        <w:rPr>
          <w:spacing w:val="-3"/>
        </w:rPr>
        <w:t xml:space="preserve"> </w:t>
      </w:r>
      <w:r>
        <w:t>Comprehensive</w:t>
      </w:r>
      <w:r>
        <w:rPr>
          <w:spacing w:val="-3"/>
        </w:rPr>
        <w:t xml:space="preserve"> </w:t>
      </w:r>
      <w:r>
        <w:t>and</w:t>
      </w:r>
      <w:r>
        <w:rPr>
          <w:spacing w:val="-3"/>
        </w:rPr>
        <w:t xml:space="preserve"> </w:t>
      </w:r>
      <w:r>
        <w:t>accessible,</w:t>
      </w:r>
      <w:r>
        <w:rPr>
          <w:spacing w:val="-3"/>
        </w:rPr>
        <w:t xml:space="preserve"> </w:t>
      </w:r>
      <w:r>
        <w:t>this</w:t>
      </w:r>
      <w:r>
        <w:rPr>
          <w:spacing w:val="-5"/>
        </w:rPr>
        <w:t xml:space="preserve"> </w:t>
      </w:r>
      <w:r>
        <w:t>alphabetically</w:t>
      </w:r>
      <w:r>
        <w:rPr>
          <w:spacing w:val="-5"/>
        </w:rPr>
        <w:t xml:space="preserve"> </w:t>
      </w:r>
      <w:r>
        <w:t>arranged,</w:t>
      </w:r>
      <w:r>
        <w:rPr>
          <w:spacing w:val="-3"/>
        </w:rPr>
        <w:t xml:space="preserve"> </w:t>
      </w:r>
      <w:r>
        <w:t>three-volume</w:t>
      </w:r>
      <w:r>
        <w:rPr>
          <w:spacing w:val="-3"/>
        </w:rPr>
        <w:t xml:space="preserve"> </w:t>
      </w:r>
      <w:r>
        <w:t>encyclopedia</w:t>
      </w:r>
      <w:r>
        <w:rPr>
          <w:spacing w:val="-3"/>
        </w:rPr>
        <w:t xml:space="preserve"> </w:t>
      </w:r>
      <w:r>
        <w:t>covers</w:t>
      </w:r>
      <w:r>
        <w:rPr>
          <w:spacing w:val="-2"/>
        </w:rPr>
        <w:t xml:space="preserve"> </w:t>
      </w:r>
      <w:r>
        <w:t>a broad range of topics, from "Au pairs" to "Green cards" to "Xenophobia" and more. Essays on immigration from various regions, historical events, various types of discrimination, and biographies of prominent immigrants are included. Photographs are incorporated with entries where appropriate.</w:t>
      </w:r>
    </w:p>
    <w:p w14:paraId="161BC082" w14:textId="77777777" w:rsidR="00AF0F40" w:rsidRDefault="00AF0F40">
      <w:pPr>
        <w:pStyle w:val="BodyText"/>
        <w:spacing w:before="74"/>
      </w:pPr>
    </w:p>
    <w:p w14:paraId="161BC083" w14:textId="77777777" w:rsidR="00AF0F40" w:rsidRDefault="00000000">
      <w:pPr>
        <w:pStyle w:val="BodyText"/>
        <w:ind w:right="8"/>
      </w:pPr>
      <w:r>
        <w:t>KAMARA, Mariatu</w:t>
      </w:r>
      <w:r>
        <w:rPr>
          <w:spacing w:val="-2"/>
        </w:rPr>
        <w:t xml:space="preserve"> </w:t>
      </w:r>
      <w:r>
        <w:t>with</w:t>
      </w:r>
      <w:r>
        <w:rPr>
          <w:spacing w:val="-2"/>
        </w:rPr>
        <w:t xml:space="preserve"> </w:t>
      </w:r>
      <w:r>
        <w:t>Susan</w:t>
      </w:r>
      <w:r>
        <w:rPr>
          <w:spacing w:val="-4"/>
        </w:rPr>
        <w:t xml:space="preserve"> </w:t>
      </w:r>
      <w:r>
        <w:t>McCleland.</w:t>
      </w:r>
      <w:r>
        <w:rPr>
          <w:spacing w:val="-2"/>
        </w:rPr>
        <w:t xml:space="preserve"> </w:t>
      </w:r>
      <w:r>
        <w:t>The</w:t>
      </w:r>
      <w:r>
        <w:rPr>
          <w:spacing w:val="-2"/>
        </w:rPr>
        <w:t xml:space="preserve"> </w:t>
      </w:r>
      <w:r>
        <w:t>Bite</w:t>
      </w:r>
      <w:r>
        <w:rPr>
          <w:spacing w:val="-2"/>
        </w:rPr>
        <w:t xml:space="preserve"> </w:t>
      </w:r>
      <w:r>
        <w:t>of</w:t>
      </w:r>
      <w:r>
        <w:rPr>
          <w:spacing w:val="-4"/>
        </w:rPr>
        <w:t xml:space="preserve"> </w:t>
      </w:r>
      <w:r>
        <w:t>the</w:t>
      </w:r>
      <w:r>
        <w:rPr>
          <w:spacing w:val="-2"/>
        </w:rPr>
        <w:t xml:space="preserve"> </w:t>
      </w:r>
      <w:r>
        <w:t>Mango.</w:t>
      </w:r>
      <w:r>
        <w:rPr>
          <w:spacing w:val="-2"/>
        </w:rPr>
        <w:t xml:space="preserve"> </w:t>
      </w:r>
      <w:r>
        <w:t>Annick.</w:t>
      </w:r>
      <w:r>
        <w:rPr>
          <w:spacing w:val="-4"/>
        </w:rPr>
        <w:t xml:space="preserve"> </w:t>
      </w:r>
      <w:r>
        <w:t>2008.</w:t>
      </w:r>
      <w:r>
        <w:rPr>
          <w:spacing w:val="-2"/>
        </w:rPr>
        <w:t xml:space="preserve"> </w:t>
      </w:r>
      <w:r>
        <w:t>ISBN</w:t>
      </w:r>
      <w:r>
        <w:rPr>
          <w:spacing w:val="-2"/>
        </w:rPr>
        <w:t xml:space="preserve"> </w:t>
      </w:r>
      <w:r>
        <w:t>978-1-55451-159-4.</w:t>
      </w:r>
      <w:r>
        <w:rPr>
          <w:spacing w:val="-2"/>
        </w:rPr>
        <w:t xml:space="preserve"> </w:t>
      </w:r>
      <w:r>
        <w:t>ISBN</w:t>
      </w:r>
      <w:r>
        <w:rPr>
          <w:spacing w:val="-5"/>
        </w:rPr>
        <w:t xml:space="preserve"> </w:t>
      </w:r>
      <w:r>
        <w:t xml:space="preserve">978-1-55451-158-7. Gr. 9 and up. In this memoir, Kamara, a victim of atrocities experienced in war-torn Sierra Leone, shares her story. When she was 12, rebel soldiers chopped off her hands with a machete and left </w:t>
      </w:r>
      <w:proofErr w:type="gramStart"/>
      <w:r>
        <w:t>her for</w:t>
      </w:r>
      <w:proofErr w:type="gramEnd"/>
      <w:r>
        <w:t xml:space="preserve"> dead.</w:t>
      </w:r>
    </w:p>
    <w:p w14:paraId="161BC084" w14:textId="77777777" w:rsidR="00AF0F40" w:rsidRDefault="00000000">
      <w:pPr>
        <w:pStyle w:val="BodyText"/>
        <w:ind w:right="53"/>
      </w:pPr>
      <w:r>
        <w:t>Against</w:t>
      </w:r>
      <w:r>
        <w:rPr>
          <w:spacing w:val="-2"/>
        </w:rPr>
        <w:t xml:space="preserve"> </w:t>
      </w:r>
      <w:r>
        <w:t>all</w:t>
      </w:r>
      <w:r>
        <w:rPr>
          <w:spacing w:val="-2"/>
        </w:rPr>
        <w:t xml:space="preserve"> </w:t>
      </w:r>
      <w:r>
        <w:t>odds,</w:t>
      </w:r>
      <w:r>
        <w:rPr>
          <w:spacing w:val="-2"/>
        </w:rPr>
        <w:t xml:space="preserve"> </w:t>
      </w:r>
      <w:r>
        <w:t>she</w:t>
      </w:r>
      <w:r>
        <w:rPr>
          <w:spacing w:val="-4"/>
        </w:rPr>
        <w:t xml:space="preserve"> </w:t>
      </w:r>
      <w:r>
        <w:t>survived</w:t>
      </w:r>
      <w:r>
        <w:rPr>
          <w:spacing w:val="-4"/>
        </w:rPr>
        <w:t xml:space="preserve"> </w:t>
      </w:r>
      <w:r>
        <w:t>and</w:t>
      </w:r>
      <w:r>
        <w:rPr>
          <w:spacing w:val="-2"/>
        </w:rPr>
        <w:t xml:space="preserve"> </w:t>
      </w:r>
      <w:r>
        <w:t>immigrated</w:t>
      </w:r>
      <w:r>
        <w:rPr>
          <w:spacing w:val="-2"/>
        </w:rPr>
        <w:t xml:space="preserve"> </w:t>
      </w:r>
      <w:r>
        <w:t>to</w:t>
      </w:r>
      <w:r>
        <w:rPr>
          <w:spacing w:val="-2"/>
        </w:rPr>
        <w:t xml:space="preserve"> </w:t>
      </w:r>
      <w:r>
        <w:t>Canada.</w:t>
      </w:r>
      <w:r>
        <w:rPr>
          <w:spacing w:val="-2"/>
        </w:rPr>
        <w:t xml:space="preserve"> </w:t>
      </w:r>
      <w:r>
        <w:t>A</w:t>
      </w:r>
      <w:r>
        <w:rPr>
          <w:spacing w:val="-5"/>
        </w:rPr>
        <w:t xml:space="preserve"> </w:t>
      </w:r>
      <w:r>
        <w:t>realistic</w:t>
      </w:r>
      <w:r>
        <w:rPr>
          <w:spacing w:val="-1"/>
        </w:rPr>
        <w:t xml:space="preserve"> </w:t>
      </w:r>
      <w:r>
        <w:t>and</w:t>
      </w:r>
      <w:r>
        <w:rPr>
          <w:spacing w:val="-2"/>
        </w:rPr>
        <w:t xml:space="preserve"> </w:t>
      </w:r>
      <w:r>
        <w:t>harrowing</w:t>
      </w:r>
      <w:r>
        <w:rPr>
          <w:spacing w:val="-2"/>
        </w:rPr>
        <w:t xml:space="preserve"> </w:t>
      </w:r>
      <w:r>
        <w:t>account</w:t>
      </w:r>
      <w:r>
        <w:rPr>
          <w:spacing w:val="-4"/>
        </w:rPr>
        <w:t xml:space="preserve"> </w:t>
      </w:r>
      <w:r>
        <w:t>of</w:t>
      </w:r>
      <w:r>
        <w:rPr>
          <w:spacing w:val="-2"/>
        </w:rPr>
        <w:t xml:space="preserve"> </w:t>
      </w:r>
      <w:r>
        <w:t>the</w:t>
      </w:r>
      <w:r>
        <w:rPr>
          <w:spacing w:val="-4"/>
        </w:rPr>
        <w:t xml:space="preserve"> </w:t>
      </w:r>
      <w:r>
        <w:t xml:space="preserve">refugee </w:t>
      </w:r>
      <w:r>
        <w:rPr>
          <w:spacing w:val="-2"/>
        </w:rPr>
        <w:t>experience.</w:t>
      </w:r>
    </w:p>
    <w:p w14:paraId="161BC085" w14:textId="77777777" w:rsidR="00AF0F40" w:rsidRDefault="00AF0F40">
      <w:pPr>
        <w:pStyle w:val="BodyText"/>
        <w:spacing w:before="71"/>
      </w:pPr>
    </w:p>
    <w:p w14:paraId="161BC086" w14:textId="77777777" w:rsidR="00AF0F40" w:rsidRDefault="00000000">
      <w:pPr>
        <w:pStyle w:val="BodyText"/>
        <w:ind w:right="54"/>
      </w:pPr>
      <w:r>
        <w:t>MILLER,</w:t>
      </w:r>
      <w:r>
        <w:rPr>
          <w:spacing w:val="-3"/>
        </w:rPr>
        <w:t xml:space="preserve"> </w:t>
      </w:r>
      <w:r>
        <w:t>Karen,</w:t>
      </w:r>
      <w:r>
        <w:rPr>
          <w:spacing w:val="-3"/>
        </w:rPr>
        <w:t xml:space="preserve"> </w:t>
      </w:r>
      <w:r>
        <w:t>ed.</w:t>
      </w:r>
      <w:r>
        <w:rPr>
          <w:spacing w:val="-5"/>
        </w:rPr>
        <w:t xml:space="preserve"> </w:t>
      </w:r>
      <w:r>
        <w:t>Immigration.</w:t>
      </w:r>
      <w:r>
        <w:rPr>
          <w:spacing w:val="-3"/>
        </w:rPr>
        <w:t xml:space="preserve"> </w:t>
      </w:r>
      <w:r>
        <w:t>(Social</w:t>
      </w:r>
      <w:r>
        <w:rPr>
          <w:spacing w:val="-3"/>
        </w:rPr>
        <w:t xml:space="preserve"> </w:t>
      </w:r>
      <w:r>
        <w:t>Issues</w:t>
      </w:r>
      <w:r>
        <w:rPr>
          <w:spacing w:val="-2"/>
        </w:rPr>
        <w:t xml:space="preserve"> </w:t>
      </w:r>
      <w:r>
        <w:t>Firsthand</w:t>
      </w:r>
      <w:r>
        <w:rPr>
          <w:spacing w:val="-3"/>
        </w:rPr>
        <w:t xml:space="preserve"> </w:t>
      </w:r>
      <w:r>
        <w:t>Series).</w:t>
      </w:r>
      <w:r>
        <w:rPr>
          <w:spacing w:val="-3"/>
        </w:rPr>
        <w:t xml:space="preserve"> </w:t>
      </w:r>
      <w:r>
        <w:t>Greenhaven.</w:t>
      </w:r>
      <w:r>
        <w:rPr>
          <w:spacing w:val="-5"/>
        </w:rPr>
        <w:t xml:space="preserve"> </w:t>
      </w:r>
      <w:r>
        <w:t>2006.</w:t>
      </w:r>
      <w:r>
        <w:rPr>
          <w:spacing w:val="-3"/>
        </w:rPr>
        <w:t xml:space="preserve"> </w:t>
      </w:r>
      <w:r>
        <w:t>ISBN</w:t>
      </w:r>
      <w:r>
        <w:rPr>
          <w:spacing w:val="-3"/>
        </w:rPr>
        <w:t xml:space="preserve"> </w:t>
      </w:r>
      <w:r>
        <w:t>978-0-7377-2893-4.</w:t>
      </w:r>
      <w:r>
        <w:rPr>
          <w:spacing w:val="-3"/>
        </w:rPr>
        <w:t xml:space="preserve"> </w:t>
      </w:r>
      <w:r>
        <w:t>Gr. 8 and up. People from all walks of life and many different countries share their stories. Sections on coming to America, adapting to this country, feeling caught between cultures, and the benefits of immigrating are included.</w:t>
      </w:r>
    </w:p>
    <w:p w14:paraId="161BC087" w14:textId="77777777" w:rsidR="00AF0F40" w:rsidRDefault="00AF0F40">
      <w:pPr>
        <w:pStyle w:val="BodyText"/>
        <w:spacing w:before="74"/>
      </w:pPr>
    </w:p>
    <w:p w14:paraId="161BC088" w14:textId="77777777" w:rsidR="00AF0F40" w:rsidRDefault="00000000">
      <w:pPr>
        <w:pStyle w:val="Heading2"/>
        <w:spacing w:before="1"/>
      </w:pPr>
      <w:r>
        <w:t>Norwegian</w:t>
      </w:r>
      <w:r>
        <w:rPr>
          <w:spacing w:val="-11"/>
        </w:rPr>
        <w:t xml:space="preserve"> </w:t>
      </w:r>
      <w:r>
        <w:rPr>
          <w:spacing w:val="-2"/>
        </w:rPr>
        <w:t>Language</w:t>
      </w:r>
    </w:p>
    <w:p w14:paraId="161BC089" w14:textId="77777777" w:rsidR="00AF0F40" w:rsidRDefault="00AF0F40">
      <w:pPr>
        <w:pStyle w:val="BodyText"/>
        <w:spacing w:before="73"/>
        <w:rPr>
          <w:b/>
        </w:rPr>
      </w:pPr>
    </w:p>
    <w:p w14:paraId="161BC08A" w14:textId="77777777" w:rsidR="00AF0F40" w:rsidRDefault="00000000">
      <w:pPr>
        <w:pStyle w:val="BodyText"/>
        <w:ind w:right="161"/>
      </w:pPr>
      <w:r>
        <w:t>RASMUS,</w:t>
      </w:r>
      <w:r>
        <w:rPr>
          <w:spacing w:val="-3"/>
        </w:rPr>
        <w:t xml:space="preserve"> </w:t>
      </w:r>
      <w:r>
        <w:t>Sunde.</w:t>
      </w:r>
      <w:r>
        <w:rPr>
          <w:spacing w:val="-2"/>
        </w:rPr>
        <w:t xml:space="preserve"> </w:t>
      </w:r>
      <w:r>
        <w:t>Amerikabrev</w:t>
      </w:r>
      <w:r>
        <w:rPr>
          <w:spacing w:val="-4"/>
        </w:rPr>
        <w:t xml:space="preserve"> </w:t>
      </w:r>
      <w:r>
        <w:t>1880 -</w:t>
      </w:r>
      <w:r>
        <w:rPr>
          <w:spacing w:val="-2"/>
        </w:rPr>
        <w:t xml:space="preserve"> </w:t>
      </w:r>
      <w:r>
        <w:t>1950.</w:t>
      </w:r>
      <w:r>
        <w:rPr>
          <w:spacing w:val="-4"/>
        </w:rPr>
        <w:t xml:space="preserve"> </w:t>
      </w:r>
      <w:r>
        <w:t>ISBN</w:t>
      </w:r>
      <w:r>
        <w:rPr>
          <w:spacing w:val="-3"/>
        </w:rPr>
        <w:t xml:space="preserve"> </w:t>
      </w:r>
      <w:r>
        <w:t>978-82-8240-008-4.</w:t>
      </w:r>
      <w:r>
        <w:rPr>
          <w:spacing w:val="-2"/>
        </w:rPr>
        <w:t xml:space="preserve"> </w:t>
      </w:r>
      <w:r>
        <w:t>Â©</w:t>
      </w:r>
      <w:r>
        <w:rPr>
          <w:spacing w:val="-3"/>
        </w:rPr>
        <w:t xml:space="preserve"> </w:t>
      </w:r>
      <w:r>
        <w:t>Selja</w:t>
      </w:r>
      <w:r>
        <w:rPr>
          <w:spacing w:val="-4"/>
        </w:rPr>
        <w:t xml:space="preserve"> </w:t>
      </w:r>
      <w:r>
        <w:t>Forlag</w:t>
      </w:r>
      <w:r>
        <w:rPr>
          <w:spacing w:val="-2"/>
        </w:rPr>
        <w:t xml:space="preserve"> </w:t>
      </w:r>
      <w:r>
        <w:t>as</w:t>
      </w:r>
      <w:r>
        <w:rPr>
          <w:spacing w:val="-4"/>
        </w:rPr>
        <w:t xml:space="preserve"> </w:t>
      </w:r>
      <w:r>
        <w:t>2009.</w:t>
      </w:r>
      <w:r>
        <w:rPr>
          <w:spacing w:val="-4"/>
        </w:rPr>
        <w:t xml:space="preserve"> </w:t>
      </w:r>
      <w:r>
        <w:t>Postboks</w:t>
      </w:r>
      <w:r>
        <w:rPr>
          <w:spacing w:val="-3"/>
        </w:rPr>
        <w:t xml:space="preserve"> </w:t>
      </w:r>
      <w:r>
        <w:t xml:space="preserve">151, 6801 Forde. Epost </w:t>
      </w:r>
      <w:hyperlink r:id="rId4">
        <w:r>
          <w:rPr>
            <w:color w:val="0000FF"/>
            <w:u w:val="single" w:color="0000FF"/>
          </w:rPr>
          <w:t>selja@selja.no.</w:t>
        </w:r>
      </w:hyperlink>
      <w:r>
        <w:rPr>
          <w:color w:val="0000FF"/>
        </w:rPr>
        <w:t xml:space="preserve"> </w:t>
      </w:r>
      <w:r>
        <w:t xml:space="preserve">Heimeside </w:t>
      </w:r>
      <w:hyperlink r:id="rId5">
        <w:r>
          <w:rPr>
            <w:color w:val="0000FF"/>
            <w:u w:val="single" w:color="0000FF"/>
          </w:rPr>
          <w:t>www.selja.no</w:t>
        </w:r>
      </w:hyperlink>
    </w:p>
    <w:sectPr w:rsidR="00AF0F40">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F0F40"/>
    <w:rsid w:val="001328E5"/>
    <w:rsid w:val="00A05837"/>
    <w:rsid w:val="00A33FFD"/>
    <w:rsid w:val="00AF0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BC05F"/>
  <w15:docId w15:val="{219F86D1-79FA-4A80-8A7C-EA53414B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jc w:val="center"/>
      <w:outlineLvl w:val="0"/>
    </w:pPr>
    <w:rPr>
      <w:b/>
      <w:bCs/>
      <w:sz w:val="36"/>
      <w:szCs w:val="36"/>
    </w:rPr>
  </w:style>
  <w:style w:type="paragraph" w:styleId="Heading2">
    <w:name w:val="heading 2"/>
    <w:basedOn w:val="Normal"/>
    <w:uiPriority w:val="9"/>
    <w:unhideWhenUsed/>
    <w:qFormat/>
    <w:pPr>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elja.no/" TargetMode="External"/><Relationship Id="rId4" Type="http://schemas.openxmlformats.org/officeDocument/2006/relationships/hyperlink" Target="mailto:selja@selja.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889</Words>
  <Characters>5072</Characters>
  <Application>Microsoft Office Word</Application>
  <DocSecurity>0</DocSecurity>
  <Lines>42</Lines>
  <Paragraphs>11</Paragraphs>
  <ScaleCrop>false</ScaleCrop>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Dimock, Laura</dc:creator>
  <cp:lastModifiedBy>Rokusek, Steven</cp:lastModifiedBy>
  <cp:revision>3</cp:revision>
  <dcterms:created xsi:type="dcterms:W3CDTF">2026-01-27T03:11:00Z</dcterms:created>
  <dcterms:modified xsi:type="dcterms:W3CDTF">2026-01-27T03:12:00Z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2019-10-10T00:00:00Z</vt:filetime>
  </property>
  <property fmtid="{D5CDD505-2E9C-101B-9397-08002B2CF9AE}" pid="3" name="Creator">
    <vt:lpwstr>Microsoft® Word for Office 365</vt:lpwstr>
  </property>
  <property fmtid="{D5CDD505-2E9C-101B-9397-08002B2CF9AE}" pid="4" name="LastSaved">
    <vt:filetime>2026-01-27T00:00:00Z</vt:filetime>
  </property>
  <property fmtid="{D5CDD505-2E9C-101B-9397-08002B2CF9AE}" pid="5" name="Producer">
    <vt:lpwstr>Microsoft® Word for Office 365</vt:lpwstr>
  </property>
  <property fmtid="{D5CDD505-2E9C-101B-9397-08002B2CF9AE}" pid="6" name="MSIP_Label_ec3b1a8e-41ed-4bc7-92d1-0305fbefd661_Enabled">
    <vt:lpwstr>true</vt:lpwstr>
  </property>
  <property fmtid="{D5CDD505-2E9C-101B-9397-08002B2CF9AE}" pid="7" name="MSIP_Label_ec3b1a8e-41ed-4bc7-92d1-0305fbefd661_SetDate">
    <vt:lpwstr>2026-01-27T03:12:04Z</vt:lpwstr>
  </property>
  <property fmtid="{D5CDD505-2E9C-101B-9397-08002B2CF9AE}" pid="8" name="MSIP_Label_ec3b1a8e-41ed-4bc7-92d1-0305fbefd661_Method">
    <vt:lpwstr>Standard</vt:lpwstr>
  </property>
  <property fmtid="{D5CDD505-2E9C-101B-9397-08002B2CF9AE}" pid="9" name="MSIP_Label_ec3b1a8e-41ed-4bc7-92d1-0305fbefd661_Name">
    <vt:lpwstr>M365-General - Anyone (Unrestricted)-Prod</vt:lpwstr>
  </property>
  <property fmtid="{D5CDD505-2E9C-101B-9397-08002B2CF9AE}" pid="10" name="MSIP_Label_ec3b1a8e-41ed-4bc7-92d1-0305fbefd661_SiteId">
    <vt:lpwstr>70af547c-69ab-416d-b4a6-543b5ce52b99</vt:lpwstr>
  </property>
  <property fmtid="{D5CDD505-2E9C-101B-9397-08002B2CF9AE}" pid="11" name="MSIP_Label_ec3b1a8e-41ed-4bc7-92d1-0305fbefd661_ActionId">
    <vt:lpwstr>50760037-b319-424c-b62f-d4de8b5cebe1</vt:lpwstr>
  </property>
  <property fmtid="{D5CDD505-2E9C-101B-9397-08002B2CF9AE}" pid="12" name="MSIP_Label_ec3b1a8e-41ed-4bc7-92d1-0305fbefd661_ContentBits">
    <vt:lpwstr>0</vt:lpwstr>
  </property>
  <property fmtid="{D5CDD505-2E9C-101B-9397-08002B2CF9AE}" pid="13" name="MSIP_Label_ec3b1a8e-41ed-4bc7-92d1-0305fbefd661_Tag">
    <vt:lpwstr>10, 3, 0, 1</vt:lpwstr>
  </property>
</Properties>
</file>