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7DB25" w14:textId="77777777" w:rsidR="00100CC1" w:rsidRDefault="00100CC1" w:rsidP="00100CC1"/>
    <w:p w14:paraId="7FFF2548" w14:textId="1C882B6A" w:rsidR="00100CC1" w:rsidRDefault="00100CC1" w:rsidP="00100CC1">
      <w:r>
        <w:rPr>
          <w:noProof/>
        </w:rPr>
        <w:drawing>
          <wp:inline distT="0" distB="0" distL="0" distR="0" wp14:anchorId="10E7AB51" wp14:editId="29903684">
            <wp:extent cx="1783080" cy="1905000"/>
            <wp:effectExtent l="0" t="0" r="7620" b="0"/>
            <wp:docPr id="390302979" name="Picture 2" descr="Ellwood S. Wil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lwood S. Wils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83080" cy="1905000"/>
                    </a:xfrm>
                    <a:prstGeom prst="rect">
                      <a:avLst/>
                    </a:prstGeom>
                    <a:noFill/>
                    <a:ln>
                      <a:noFill/>
                    </a:ln>
                  </pic:spPr>
                </pic:pic>
              </a:graphicData>
            </a:graphic>
          </wp:inline>
        </w:drawing>
      </w:r>
    </w:p>
    <w:p w14:paraId="70F8E5D7" w14:textId="77777777" w:rsidR="00100CC1" w:rsidRDefault="00100CC1" w:rsidP="00100CC1"/>
    <w:p w14:paraId="388C0000" w14:textId="77777777" w:rsidR="00100CC1" w:rsidRDefault="00100CC1" w:rsidP="00100CC1">
      <w:r>
        <w:t xml:space="preserve">Sioux Falls, SD - Ellwood S. Wilson, age 91, died on Wednesday, February 25, </w:t>
      </w:r>
      <w:proofErr w:type="gramStart"/>
      <w:r>
        <w:t>2015</w:t>
      </w:r>
      <w:proofErr w:type="gramEnd"/>
      <w:r>
        <w:t xml:space="preserve"> at the Sioux Falls Department of Veterans Affairs Hospital. </w:t>
      </w:r>
    </w:p>
    <w:p w14:paraId="19363C10" w14:textId="77777777" w:rsidR="00100CC1" w:rsidRDefault="00100CC1" w:rsidP="00100CC1">
      <w:r>
        <w:t xml:space="preserve">Funeral services will begin at 10:00 AM on Monday, March 2, </w:t>
      </w:r>
      <w:proofErr w:type="gramStart"/>
      <w:r>
        <w:t>2015</w:t>
      </w:r>
      <w:proofErr w:type="gramEnd"/>
      <w:r>
        <w:t xml:space="preserve"> at George Boom Funeral Home in Sioux Falls with burial at Hills of Rest Memorial Park in Sioux Falls. Visitation will begin at 5:30 PM on Sunday at George Boom Funeral Home in Sioux Falls with the family present to greet friends from 5:30 - 7:30 PM. </w:t>
      </w:r>
      <w:proofErr w:type="gramStart"/>
      <w:r>
        <w:t>A time</w:t>
      </w:r>
      <w:proofErr w:type="gramEnd"/>
      <w:r>
        <w:t xml:space="preserve"> of sharing will begin at 7:30 PM. </w:t>
      </w:r>
    </w:p>
    <w:p w14:paraId="4B63E8EE" w14:textId="77777777" w:rsidR="00100CC1" w:rsidRDefault="00100CC1" w:rsidP="00100CC1">
      <w:r>
        <w:t xml:space="preserve">Ellwood S. Wilson was born on May 1, </w:t>
      </w:r>
      <w:proofErr w:type="gramStart"/>
      <w:r>
        <w:t>1923</w:t>
      </w:r>
      <w:proofErr w:type="gramEnd"/>
      <w:r>
        <w:t xml:space="preserve"> in Alta, </w:t>
      </w:r>
      <w:proofErr w:type="gramStart"/>
      <w:r>
        <w:t>Iowa</w:t>
      </w:r>
      <w:proofErr w:type="gramEnd"/>
      <w:r>
        <w:t xml:space="preserve"> to Victor and Hattie Isabelle (Mintle) Wilson. He was raised and received his education in Colton and Brandon, SD until 1938 when his family moved to Sioux Falls, SD. He then graduated from Washington High School in 1941. Following high school Ellwood began working for Louie Beal Bottling Company. </w:t>
      </w:r>
    </w:p>
    <w:p w14:paraId="38B95249" w14:textId="77777777" w:rsidR="00100CC1" w:rsidRDefault="00100CC1" w:rsidP="00100CC1">
      <w:r>
        <w:t xml:space="preserve">On December 3, 1942, he enlisted in the United States Navy with the Flying Coyotes from Sioux Falls in the Naval Aviation Program. The Navy had 20,000 more pilots in training than would be needed. </w:t>
      </w:r>
      <w:proofErr w:type="gramStart"/>
      <w:r>
        <w:t>So</w:t>
      </w:r>
      <w:proofErr w:type="gramEnd"/>
      <w:r>
        <w:t xml:space="preserve"> Ellwood was one of the 20,000 turned back to the regular Navy. He then served aboard the USS Croaker (submarine) until his honorable discharge on April 10, 1946. He was called again to serve his country from 1950 to 1953 with the United States Army. After WWII and before being activated to Korea, Ellwood worked for various car dealers. When he returned home Ellwood began his 55-year career owning and operating Wilson's Motor Mart in Sioux </w:t>
      </w:r>
      <w:proofErr w:type="gramStart"/>
      <w:r>
        <w:t>Falls;</w:t>
      </w:r>
      <w:proofErr w:type="gramEnd"/>
      <w:r>
        <w:t xml:space="preserve"> retiring in 2009. </w:t>
      </w:r>
    </w:p>
    <w:p w14:paraId="17966F74" w14:textId="52EBBCDD" w:rsidR="00100CC1" w:rsidRDefault="00100CC1" w:rsidP="00100CC1">
      <w:r>
        <w:t xml:space="preserve">Ellwood was united in marriage with Mavis Intermill Thompson on October 4, </w:t>
      </w:r>
      <w:proofErr w:type="gramStart"/>
      <w:r>
        <w:t>1963</w:t>
      </w:r>
      <w:proofErr w:type="gramEnd"/>
      <w:r>
        <w:t xml:space="preserve"> in Sioux Falls, SD; from this union the couple had three children. He was later united in marriage with Donna Rae Olson on July 24, </w:t>
      </w:r>
      <w:proofErr w:type="gramStart"/>
      <w:r>
        <w:t>1982</w:t>
      </w:r>
      <w:proofErr w:type="gramEnd"/>
      <w:r>
        <w:t xml:space="preserve"> in Sioux Falls, SD. He was a member of East Side Presbyterian Church in Sioux </w:t>
      </w:r>
      <w:proofErr w:type="gramStart"/>
      <w:r>
        <w:t>Falls;</w:t>
      </w:r>
      <w:proofErr w:type="gramEnd"/>
      <w:r>
        <w:t xml:space="preserve"> a lifetime member of the American Legion, and the Sioux Falls Veterans of Foreign Wars. Ellwood enjoyed playing racquetball at the YMCA, tennis, softball, and Golden Gloves Boxing. He took great pride in our country and spent much of his life recruiting members for Veterans Service organizations. He also found great joy leading others to the Lord. Above all he loved spending time with his family and friends. Grateful for having shared his life are his wife, Donna Rae Wilson, Sioux Falls, SD; two sons: Randy (Janice) Wilson, Crooks, SD, and Jeffrey (Nicole) Wilson, Brandon, SD; two daughters, Sheryl (Troy) Tingle, Carson City, NV, and Shannon Marquardt, San Jose, CA; seven grandchildren: Jakup &amp; Kayla Wilson, Anthony "AJ" Fee, Morgan &amp; Megan Tingle and Ava &amp; Jax Wilson. Ellwood is preceded in death by his parents, Victor and Isabelle Wilson; two brothers, Woodrow (Dorothy) and Donald (Eleanor) Wilson; in-laws, Floyd &amp; Pauline Olson; and brother-in-law, Calvin F. Olson.</w:t>
      </w:r>
    </w:p>
    <w:p w14:paraId="013E82D8" w14:textId="77777777" w:rsidR="00100CC1" w:rsidRDefault="00100CC1" w:rsidP="00100CC1"/>
    <w:p w14:paraId="6B69E694" w14:textId="14F7ADEB" w:rsidR="009D6E65" w:rsidRPr="00100CC1" w:rsidRDefault="009D6E65" w:rsidP="00100CC1"/>
    <w:sectPr w:rsidR="009D6E65" w:rsidRPr="00100CC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72B15" w14:textId="77777777" w:rsidR="00BD6604" w:rsidRDefault="00BD6604" w:rsidP="00B322C7">
      <w:pPr>
        <w:spacing w:after="0" w:line="240" w:lineRule="auto"/>
      </w:pPr>
      <w:r>
        <w:separator/>
      </w:r>
    </w:p>
  </w:endnote>
  <w:endnote w:type="continuationSeparator" w:id="0">
    <w:p w14:paraId="7EF35779" w14:textId="77777777" w:rsidR="00BD6604" w:rsidRDefault="00BD6604" w:rsidP="00B32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6778" w14:textId="1B11E461" w:rsidR="00B322C7" w:rsidRDefault="00B322C7">
    <w:pPr>
      <w:pStyle w:val="Footer"/>
    </w:pPr>
    <w:r>
      <w:rPr>
        <w:noProof/>
      </w:rPr>
      <mc:AlternateContent>
        <mc:Choice Requires="wps">
          <w:drawing>
            <wp:anchor distT="0" distB="0" distL="0" distR="0" simplePos="0" relativeHeight="251662336" behindDoc="0" locked="0" layoutInCell="1" allowOverlap="1" wp14:anchorId="18731BBB" wp14:editId="6DA37C9C">
              <wp:simplePos x="635" y="635"/>
              <wp:positionH relativeFrom="page">
                <wp:align>center</wp:align>
              </wp:positionH>
              <wp:positionV relativeFrom="page">
                <wp:align>bottom</wp:align>
              </wp:positionV>
              <wp:extent cx="1731645" cy="413385"/>
              <wp:effectExtent l="0" t="0" r="1905" b="0"/>
              <wp:wrapNone/>
              <wp:docPr id="1102545142" name="Text Box 5" descr="Approved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1645" cy="413385"/>
                      </a:xfrm>
                      <a:prstGeom prst="rect">
                        <a:avLst/>
                      </a:prstGeom>
                      <a:noFill/>
                      <a:ln>
                        <a:noFill/>
                      </a:ln>
                    </wps:spPr>
                    <wps:txbx>
                      <w:txbxContent>
                        <w:p w14:paraId="752294FA" w14:textId="4ABA4058"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731BBB" id="_x0000_t202" coordsize="21600,21600" o:spt="202" path="m,l,21600r21600,l21600,xe">
              <v:stroke joinstyle="miter"/>
              <v:path gradientshapeok="t" o:connecttype="rect"/>
            </v:shapetype>
            <v:shape id="Text Box 5" o:spid="_x0000_s1028" type="#_x0000_t202" alt="Approved for Public Release" style="position:absolute;margin-left:0;margin-top:0;width:136.35pt;height:32.5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" filled="f" stroked="f">
              <v:textbox style="mso-fit-shape-to-text:t" inset="0,0,0,15pt">
                <w:txbxContent>
                  <w:p w14:paraId="752294FA" w14:textId="4ABA4058"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BA25A" w14:textId="25F008C4" w:rsidR="00B322C7" w:rsidRDefault="00B322C7">
    <w:pPr>
      <w:pStyle w:val="Footer"/>
    </w:pPr>
    <w:r>
      <w:rPr>
        <w:noProof/>
      </w:rPr>
      <mc:AlternateContent>
        <mc:Choice Requires="wps">
          <w:drawing>
            <wp:anchor distT="0" distB="0" distL="0" distR="0" simplePos="0" relativeHeight="251663360" behindDoc="0" locked="0" layoutInCell="1" allowOverlap="1" wp14:anchorId="048D17D4" wp14:editId="5546900E">
              <wp:simplePos x="635" y="635"/>
              <wp:positionH relativeFrom="page">
                <wp:align>center</wp:align>
              </wp:positionH>
              <wp:positionV relativeFrom="page">
                <wp:align>bottom</wp:align>
              </wp:positionV>
              <wp:extent cx="1731645" cy="413385"/>
              <wp:effectExtent l="0" t="0" r="1905" b="0"/>
              <wp:wrapNone/>
              <wp:docPr id="1963919588" name="Text Box 6" descr="Approved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1645" cy="413385"/>
                      </a:xfrm>
                      <a:prstGeom prst="rect">
                        <a:avLst/>
                      </a:prstGeom>
                      <a:noFill/>
                      <a:ln>
                        <a:noFill/>
                      </a:ln>
                    </wps:spPr>
                    <wps:txbx>
                      <w:txbxContent>
                        <w:p w14:paraId="5925EFE0" w14:textId="1F703B5E"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8D17D4" id="_x0000_t202" coordsize="21600,21600" o:spt="202" path="m,l,21600r21600,l21600,xe">
              <v:stroke joinstyle="miter"/>
              <v:path gradientshapeok="t" o:connecttype="rect"/>
            </v:shapetype>
            <v:shape id="Text Box 6" o:spid="_x0000_s1029" type="#_x0000_t202" alt="Approved for Public Release" style="position:absolute;margin-left:0;margin-top:0;width:136.35pt;height:32.5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" filled="f" stroked="f">
              <v:textbox style="mso-fit-shape-to-text:t" inset="0,0,0,15pt">
                <w:txbxContent>
                  <w:p w14:paraId="5925EFE0" w14:textId="1F703B5E"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D13A" w14:textId="28216F43" w:rsidR="00B322C7" w:rsidRDefault="00B322C7">
    <w:pPr>
      <w:pStyle w:val="Footer"/>
    </w:pPr>
    <w:r>
      <w:rPr>
        <w:noProof/>
      </w:rPr>
      <mc:AlternateContent>
        <mc:Choice Requires="wps">
          <w:drawing>
            <wp:anchor distT="0" distB="0" distL="0" distR="0" simplePos="0" relativeHeight="251661312" behindDoc="0" locked="0" layoutInCell="1" allowOverlap="1" wp14:anchorId="25B6305D" wp14:editId="6F193CFB">
              <wp:simplePos x="635" y="635"/>
              <wp:positionH relativeFrom="page">
                <wp:align>center</wp:align>
              </wp:positionH>
              <wp:positionV relativeFrom="page">
                <wp:align>bottom</wp:align>
              </wp:positionV>
              <wp:extent cx="1731645" cy="413385"/>
              <wp:effectExtent l="0" t="0" r="1905" b="0"/>
              <wp:wrapNone/>
              <wp:docPr id="1730261400" name="Text Box 4" descr="Approved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1645" cy="413385"/>
                      </a:xfrm>
                      <a:prstGeom prst="rect">
                        <a:avLst/>
                      </a:prstGeom>
                      <a:noFill/>
                      <a:ln>
                        <a:noFill/>
                      </a:ln>
                    </wps:spPr>
                    <wps:txbx>
                      <w:txbxContent>
                        <w:p w14:paraId="64A1BD0B" w14:textId="2BDE4EAD"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B6305D" id="_x0000_t202" coordsize="21600,21600" o:spt="202" path="m,l,21600r21600,l21600,xe">
              <v:stroke joinstyle="miter"/>
              <v:path gradientshapeok="t" o:connecttype="rect"/>
            </v:shapetype>
            <v:shape id="Text Box 4" o:spid="_x0000_s1031" type="#_x0000_t202" alt="Approved for Public Release" style="position:absolute;margin-left:0;margin-top:0;width:136.35pt;height:32.5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" filled="f" stroked="f">
              <v:textbox style="mso-fit-shape-to-text:t" inset="0,0,0,15pt">
                <w:txbxContent>
                  <w:p w14:paraId="64A1BD0B" w14:textId="2BDE4EAD"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9ECBF" w14:textId="77777777" w:rsidR="00BD6604" w:rsidRDefault="00BD6604" w:rsidP="00B322C7">
      <w:pPr>
        <w:spacing w:after="0" w:line="240" w:lineRule="auto"/>
      </w:pPr>
      <w:r>
        <w:separator/>
      </w:r>
    </w:p>
  </w:footnote>
  <w:footnote w:type="continuationSeparator" w:id="0">
    <w:p w14:paraId="091802DC" w14:textId="77777777" w:rsidR="00BD6604" w:rsidRDefault="00BD6604" w:rsidP="00B32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CB2A" w14:textId="50728DE4" w:rsidR="00B322C7" w:rsidRDefault="00B322C7">
    <w:pPr>
      <w:pStyle w:val="Header"/>
    </w:pPr>
    <w:r>
      <w:rPr>
        <w:noProof/>
      </w:rPr>
      <mc:AlternateContent>
        <mc:Choice Requires="wps">
          <w:drawing>
            <wp:anchor distT="0" distB="0" distL="0" distR="0" simplePos="0" relativeHeight="251659264" behindDoc="0" locked="0" layoutInCell="1" allowOverlap="1" wp14:anchorId="55BA48C1" wp14:editId="600BEA7D">
              <wp:simplePos x="635" y="635"/>
              <wp:positionH relativeFrom="page">
                <wp:align>center</wp:align>
              </wp:positionH>
              <wp:positionV relativeFrom="page">
                <wp:align>top</wp:align>
              </wp:positionV>
              <wp:extent cx="1731645" cy="413385"/>
              <wp:effectExtent l="0" t="0" r="1905" b="5715"/>
              <wp:wrapNone/>
              <wp:docPr id="1528635968" name="Text Box 2" descr="Approved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31645" cy="413385"/>
                      </a:xfrm>
                      <a:prstGeom prst="rect">
                        <a:avLst/>
                      </a:prstGeom>
                      <a:noFill/>
                      <a:ln>
                        <a:noFill/>
                      </a:ln>
                    </wps:spPr>
                    <wps:txbx>
                      <w:txbxContent>
                        <w:p w14:paraId="430D65F3" w14:textId="740CF6E9"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BA48C1" id="_x0000_t202" coordsize="21600,21600" o:spt="202" path="m,l,21600r21600,l21600,xe">
              <v:stroke joinstyle="miter"/>
              <v:path gradientshapeok="t" o:connecttype="rect"/>
            </v:shapetype>
            <v:shape id="Text Box 2" o:spid="_x0000_s1026" type="#_x0000_t202" alt="Approved for Public Release" style="position:absolute;margin-left:0;margin-top:0;width:136.35pt;height:32.5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" filled="f" stroked="f">
              <v:textbox style="mso-fit-shape-to-text:t" inset="0,15pt,0,0">
                <w:txbxContent>
                  <w:p w14:paraId="430D65F3" w14:textId="740CF6E9"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5D69F" w14:textId="749B97F3" w:rsidR="00B322C7" w:rsidRDefault="00B322C7">
    <w:pPr>
      <w:pStyle w:val="Header"/>
    </w:pPr>
    <w:r>
      <w:rPr>
        <w:noProof/>
      </w:rPr>
      <mc:AlternateContent>
        <mc:Choice Requires="wps">
          <w:drawing>
            <wp:anchor distT="0" distB="0" distL="0" distR="0" simplePos="0" relativeHeight="251660288" behindDoc="0" locked="0" layoutInCell="1" allowOverlap="1" wp14:anchorId="102130F4" wp14:editId="5A717DF8">
              <wp:simplePos x="635" y="635"/>
              <wp:positionH relativeFrom="page">
                <wp:align>center</wp:align>
              </wp:positionH>
              <wp:positionV relativeFrom="page">
                <wp:align>top</wp:align>
              </wp:positionV>
              <wp:extent cx="1731645" cy="413385"/>
              <wp:effectExtent l="0" t="0" r="1905" b="5715"/>
              <wp:wrapNone/>
              <wp:docPr id="935251533" name="Text Box 3" descr="Approved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31645" cy="413385"/>
                      </a:xfrm>
                      <a:prstGeom prst="rect">
                        <a:avLst/>
                      </a:prstGeom>
                      <a:noFill/>
                      <a:ln>
                        <a:noFill/>
                      </a:ln>
                    </wps:spPr>
                    <wps:txbx>
                      <w:txbxContent>
                        <w:p w14:paraId="14154157" w14:textId="0E785238"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2130F4" id="_x0000_t202" coordsize="21600,21600" o:spt="202" path="m,l,21600r21600,l21600,xe">
              <v:stroke joinstyle="miter"/>
              <v:path gradientshapeok="t" o:connecttype="rect"/>
            </v:shapetype>
            <v:shape id="Text Box 3" o:spid="_x0000_s1027" type="#_x0000_t202" alt="Approved for Public Release" style="position:absolute;margin-left:0;margin-top:0;width:136.35pt;height:32.5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" filled="f" stroked="f">
              <v:textbox style="mso-fit-shape-to-text:t" inset="0,15pt,0,0">
                <w:txbxContent>
                  <w:p w14:paraId="14154157" w14:textId="0E785238"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8636" w14:textId="180E0D89" w:rsidR="00B322C7" w:rsidRDefault="00B322C7">
    <w:pPr>
      <w:pStyle w:val="Header"/>
    </w:pPr>
    <w:r>
      <w:rPr>
        <w:noProof/>
      </w:rPr>
      <mc:AlternateContent>
        <mc:Choice Requires="wps">
          <w:drawing>
            <wp:anchor distT="0" distB="0" distL="0" distR="0" simplePos="0" relativeHeight="251658240" behindDoc="0" locked="0" layoutInCell="1" allowOverlap="1" wp14:anchorId="6E2A0C5F" wp14:editId="31DA99D6">
              <wp:simplePos x="635" y="635"/>
              <wp:positionH relativeFrom="page">
                <wp:align>center</wp:align>
              </wp:positionH>
              <wp:positionV relativeFrom="page">
                <wp:align>top</wp:align>
              </wp:positionV>
              <wp:extent cx="1731645" cy="413385"/>
              <wp:effectExtent l="0" t="0" r="1905" b="5715"/>
              <wp:wrapNone/>
              <wp:docPr id="535618830" name="Text Box 1" descr="Approved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31645" cy="413385"/>
                      </a:xfrm>
                      <a:prstGeom prst="rect">
                        <a:avLst/>
                      </a:prstGeom>
                      <a:noFill/>
                      <a:ln>
                        <a:noFill/>
                      </a:ln>
                    </wps:spPr>
                    <wps:txbx>
                      <w:txbxContent>
                        <w:p w14:paraId="2DBA1A1F" w14:textId="5788F419"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2A0C5F" id="_x0000_t202" coordsize="21600,21600" o:spt="202" path="m,l,21600r21600,l21600,xe">
              <v:stroke joinstyle="miter"/>
              <v:path gradientshapeok="t" o:connecttype="rect"/>
            </v:shapetype>
            <v:shape id="Text Box 1" o:spid="_x0000_s1030" type="#_x0000_t202" alt="Approved for Public Release" style="position:absolute;margin-left:0;margin-top:0;width:136.35pt;height:32.5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" filled="f" stroked="f">
              <v:textbox style="mso-fit-shape-to-text:t" inset="0,15pt,0,0">
                <w:txbxContent>
                  <w:p w14:paraId="2DBA1A1F" w14:textId="5788F419"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C7"/>
    <w:rsid w:val="00100CC1"/>
    <w:rsid w:val="001A279E"/>
    <w:rsid w:val="002443D8"/>
    <w:rsid w:val="0029307C"/>
    <w:rsid w:val="002E5023"/>
    <w:rsid w:val="004C5A5F"/>
    <w:rsid w:val="00543C82"/>
    <w:rsid w:val="006036A1"/>
    <w:rsid w:val="009D6E65"/>
    <w:rsid w:val="00A61A03"/>
    <w:rsid w:val="00AC1CB4"/>
    <w:rsid w:val="00B322C7"/>
    <w:rsid w:val="00B84341"/>
    <w:rsid w:val="00BD6604"/>
    <w:rsid w:val="00D740E7"/>
    <w:rsid w:val="00E34FC1"/>
    <w:rsid w:val="00EB6AC9"/>
    <w:rsid w:val="00FC5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870B"/>
  <w15:chartTrackingRefBased/>
  <w15:docId w15:val="{E481120A-EA1E-4252-AD53-CB460F04F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2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22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22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22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22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22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2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2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2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2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2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2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2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2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2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2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2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2C7"/>
    <w:rPr>
      <w:rFonts w:eastAsiaTheme="majorEastAsia" w:cstheme="majorBidi"/>
      <w:color w:val="272727" w:themeColor="text1" w:themeTint="D8"/>
    </w:rPr>
  </w:style>
  <w:style w:type="paragraph" w:styleId="Title">
    <w:name w:val="Title"/>
    <w:basedOn w:val="Normal"/>
    <w:next w:val="Normal"/>
    <w:link w:val="TitleChar"/>
    <w:uiPriority w:val="10"/>
    <w:qFormat/>
    <w:rsid w:val="00B322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2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2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2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2C7"/>
    <w:pPr>
      <w:spacing w:before="160"/>
      <w:jc w:val="center"/>
    </w:pPr>
    <w:rPr>
      <w:i/>
      <w:iCs/>
      <w:color w:val="404040" w:themeColor="text1" w:themeTint="BF"/>
    </w:rPr>
  </w:style>
  <w:style w:type="character" w:customStyle="1" w:styleId="QuoteChar">
    <w:name w:val="Quote Char"/>
    <w:basedOn w:val="DefaultParagraphFont"/>
    <w:link w:val="Quote"/>
    <w:uiPriority w:val="29"/>
    <w:rsid w:val="00B322C7"/>
    <w:rPr>
      <w:i/>
      <w:iCs/>
      <w:color w:val="404040" w:themeColor="text1" w:themeTint="BF"/>
    </w:rPr>
  </w:style>
  <w:style w:type="paragraph" w:styleId="ListParagraph">
    <w:name w:val="List Paragraph"/>
    <w:basedOn w:val="Normal"/>
    <w:uiPriority w:val="34"/>
    <w:qFormat/>
    <w:rsid w:val="00B322C7"/>
    <w:pPr>
      <w:ind w:left="720"/>
      <w:contextualSpacing/>
    </w:pPr>
  </w:style>
  <w:style w:type="character" w:styleId="IntenseEmphasis">
    <w:name w:val="Intense Emphasis"/>
    <w:basedOn w:val="DefaultParagraphFont"/>
    <w:uiPriority w:val="21"/>
    <w:qFormat/>
    <w:rsid w:val="00B322C7"/>
    <w:rPr>
      <w:i/>
      <w:iCs/>
      <w:color w:val="0F4761" w:themeColor="accent1" w:themeShade="BF"/>
    </w:rPr>
  </w:style>
  <w:style w:type="paragraph" w:styleId="IntenseQuote">
    <w:name w:val="Intense Quote"/>
    <w:basedOn w:val="Normal"/>
    <w:next w:val="Normal"/>
    <w:link w:val="IntenseQuoteChar"/>
    <w:uiPriority w:val="30"/>
    <w:qFormat/>
    <w:rsid w:val="00B322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22C7"/>
    <w:rPr>
      <w:i/>
      <w:iCs/>
      <w:color w:val="0F4761" w:themeColor="accent1" w:themeShade="BF"/>
    </w:rPr>
  </w:style>
  <w:style w:type="character" w:styleId="IntenseReference">
    <w:name w:val="Intense Reference"/>
    <w:basedOn w:val="DefaultParagraphFont"/>
    <w:uiPriority w:val="32"/>
    <w:qFormat/>
    <w:rsid w:val="00B322C7"/>
    <w:rPr>
      <w:b/>
      <w:bCs/>
      <w:smallCaps/>
      <w:color w:val="0F4761" w:themeColor="accent1" w:themeShade="BF"/>
      <w:spacing w:val="5"/>
    </w:rPr>
  </w:style>
  <w:style w:type="paragraph" w:styleId="Header">
    <w:name w:val="header"/>
    <w:basedOn w:val="Normal"/>
    <w:link w:val="HeaderChar"/>
    <w:uiPriority w:val="99"/>
    <w:unhideWhenUsed/>
    <w:rsid w:val="00B322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2C7"/>
  </w:style>
  <w:style w:type="paragraph" w:styleId="Footer">
    <w:name w:val="footer"/>
    <w:basedOn w:val="Normal"/>
    <w:link w:val="FooterChar"/>
    <w:uiPriority w:val="99"/>
    <w:unhideWhenUsed/>
    <w:rsid w:val="00B322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2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101778">
      <w:bodyDiv w:val="1"/>
      <w:marLeft w:val="0"/>
      <w:marRight w:val="0"/>
      <w:marTop w:val="0"/>
      <w:marBottom w:val="0"/>
      <w:divBdr>
        <w:top w:val="none" w:sz="0" w:space="0" w:color="auto"/>
        <w:left w:val="none" w:sz="0" w:space="0" w:color="auto"/>
        <w:bottom w:val="none" w:sz="0" w:space="0" w:color="auto"/>
        <w:right w:val="none" w:sz="0" w:space="0" w:color="auto"/>
      </w:divBdr>
    </w:div>
    <w:div w:id="97950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420</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State of South Dakota</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Osborne, Kent  (SDPB)</dc:creator>
  <cp:keywords/>
  <dc:description/>
  <cp:lastModifiedBy>Osborne, Kent  (SDPB)</cp:lastModifiedBy>
  <cp:revision>2</cp:revision>
  <dcterms:created xsi:type="dcterms:W3CDTF">2026-05-26T20:16:00Z</dcterms:created>
  <dcterms:modified xsi:type="dcterms:W3CDTF">2026-05-26T20:16:00Z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1fece50e,5b1d2240,37bece4d</vt:lpwstr>
  </property>
  <property fmtid="{D5CDD505-2E9C-101B-9397-08002B2CF9AE}" pid="3" name="ClassificationContentMarkingHeaderFontProps">
    <vt:lpwstr>#000000,12,Calibri</vt:lpwstr>
  </property>
  <property fmtid="{D5CDD505-2E9C-101B-9397-08002B2CF9AE}" pid="4" name="ClassificationContentMarkingHeaderText">
    <vt:lpwstr>Approved for Public Release</vt:lpwstr>
  </property>
  <property fmtid="{D5CDD505-2E9C-101B-9397-08002B2CF9AE}" pid="5" name="ClassificationContentMarkingFooterShapeIds">
    <vt:lpwstr>6721b198,41b780f6,750f08e4</vt:lpwstr>
  </property>
  <property fmtid="{D5CDD505-2E9C-101B-9397-08002B2CF9AE}" pid="6" name="ClassificationContentMarkingFooterFontProps">
    <vt:lpwstr>#000000,12,Calibri</vt:lpwstr>
  </property>
  <property fmtid="{D5CDD505-2E9C-101B-9397-08002B2CF9AE}" pid="7" name="ClassificationContentMarkingFooterText">
    <vt:lpwstr>Approved for Public Release</vt:lpwstr>
  </property>
  <property fmtid="{D5CDD505-2E9C-101B-9397-08002B2CF9AE}" pid="8" name="MSIP_Label_2cfb0c9d-4889-4818-90dd-5c41b9466736_Enabled">
    <vt:lpwstr>true</vt:lpwstr>
  </property>
  <property fmtid="{D5CDD505-2E9C-101B-9397-08002B2CF9AE}" pid="9" name="MSIP_Label_2cfb0c9d-4889-4818-90dd-5c41b9466736_SetDate">
    <vt:lpwstr>2026-05-22T16:00:48Z</vt:lpwstr>
  </property>
  <property fmtid="{D5CDD505-2E9C-101B-9397-08002B2CF9AE}" pid="10" name="MSIP_Label_2cfb0c9d-4889-4818-90dd-5c41b9466736_Method">
    <vt:lpwstr>Privileged</vt:lpwstr>
  </property>
  <property fmtid="{D5CDD505-2E9C-101B-9397-08002B2CF9AE}" pid="11" name="MSIP_Label_2cfb0c9d-4889-4818-90dd-5c41b9466736_Name">
    <vt:lpwstr>M365-Public-Prod</vt:lpwstr>
  </property>
  <property fmtid="{D5CDD505-2E9C-101B-9397-08002B2CF9AE}" pid="12" name="MSIP_Label_2cfb0c9d-4889-4818-90dd-5c41b9466736_SiteId">
    <vt:lpwstr>70af547c-69ab-416d-b4a6-543b5ce52b99</vt:lpwstr>
  </property>
  <property fmtid="{D5CDD505-2E9C-101B-9397-08002B2CF9AE}" pid="13" name="MSIP_Label_2cfb0c9d-4889-4818-90dd-5c41b9466736_ActionId">
    <vt:lpwstr>2f8ddcd8-92c5-419b-a812-4e98dee580e1</vt:lpwstr>
  </property>
  <property fmtid="{D5CDD505-2E9C-101B-9397-08002B2CF9AE}" pid="14" name="MSIP_Label_2cfb0c9d-4889-4818-90dd-5c41b9466736_ContentBits">
    <vt:lpwstr>3</vt:lpwstr>
  </property>
  <property fmtid="{D5CDD505-2E9C-101B-9397-08002B2CF9AE}" pid="15" name="MSIP_Label_2cfb0c9d-4889-4818-90dd-5c41b9466736_Tag">
    <vt:lpwstr>10, 0, 1, 1</vt:lpwstr>
  </property>
</Properties>
</file>