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41F" w:rsidRPr="002E15C8" w:rsidRDefault="0057641F" w:rsidP="0057641F">
      <w:pPr>
        <w:rPr>
          <w:b/>
          <w:i/>
          <w:sz w:val="32"/>
          <w:szCs w:val="32"/>
        </w:rPr>
      </w:pPr>
    </w:p>
    <w:p w:rsidR="0057641F" w:rsidRDefault="0057641F" w:rsidP="0057641F">
      <w:pPr>
        <w:rPr>
          <w:b/>
          <w:sz w:val="32"/>
          <w:szCs w:val="32"/>
        </w:rPr>
      </w:pPr>
    </w:p>
    <w:p w:rsidR="0057641F" w:rsidRDefault="0057641F" w:rsidP="0057641F">
      <w:pPr>
        <w:rPr>
          <w:b/>
          <w:sz w:val="32"/>
          <w:szCs w:val="32"/>
        </w:rPr>
      </w:pPr>
      <w:r>
        <w:rPr>
          <w:b/>
          <w:sz w:val="32"/>
          <w:szCs w:val="32"/>
        </w:rPr>
        <w:t xml:space="preserve">VIA    Community Advisory Board                      </w:t>
      </w:r>
    </w:p>
    <w:p w:rsidR="0057641F" w:rsidRDefault="00F944D8" w:rsidP="0057641F">
      <w:r>
        <w:rPr>
          <w:sz w:val="28"/>
          <w:szCs w:val="28"/>
        </w:rPr>
        <w:t>Thursday</w:t>
      </w:r>
      <w:proofErr w:type="gramStart"/>
      <w:r>
        <w:rPr>
          <w:sz w:val="28"/>
          <w:szCs w:val="28"/>
        </w:rPr>
        <w:t xml:space="preserve">,  </w:t>
      </w:r>
      <w:r w:rsidR="00682407">
        <w:rPr>
          <w:sz w:val="28"/>
          <w:szCs w:val="28"/>
        </w:rPr>
        <w:t>January</w:t>
      </w:r>
      <w:proofErr w:type="gramEnd"/>
      <w:r w:rsidR="00682407">
        <w:rPr>
          <w:sz w:val="28"/>
          <w:szCs w:val="28"/>
        </w:rPr>
        <w:t xml:space="preserve"> 1</w:t>
      </w:r>
      <w:r w:rsidR="00C81DE0">
        <w:rPr>
          <w:sz w:val="28"/>
          <w:szCs w:val="28"/>
        </w:rPr>
        <w:t>66</w:t>
      </w:r>
      <w:r>
        <w:rPr>
          <w:sz w:val="28"/>
          <w:szCs w:val="28"/>
        </w:rPr>
        <w:t xml:space="preserve">, </w:t>
      </w:r>
      <w:r w:rsidR="00682407">
        <w:rPr>
          <w:sz w:val="28"/>
          <w:szCs w:val="28"/>
        </w:rPr>
        <w:t xml:space="preserve"> </w:t>
      </w:r>
      <w:r>
        <w:rPr>
          <w:sz w:val="28"/>
          <w:szCs w:val="28"/>
        </w:rPr>
        <w:t>2019</w:t>
      </w:r>
      <w:r w:rsidR="00D079AD">
        <w:rPr>
          <w:sz w:val="28"/>
          <w:szCs w:val="28"/>
        </w:rPr>
        <w:t xml:space="preserve">    </w:t>
      </w:r>
      <w:r w:rsidR="00682407">
        <w:rPr>
          <w:sz w:val="28"/>
          <w:szCs w:val="28"/>
        </w:rPr>
        <w:t xml:space="preserve">   </w:t>
      </w:r>
      <w:r w:rsidR="00D079AD">
        <w:rPr>
          <w:sz w:val="28"/>
          <w:szCs w:val="28"/>
        </w:rPr>
        <w:t xml:space="preserve"> 12 noon    </w:t>
      </w:r>
      <w:r w:rsidR="0057641F">
        <w:rPr>
          <w:sz w:val="28"/>
          <w:szCs w:val="28"/>
        </w:rPr>
        <w:t xml:space="preserve">                                   </w:t>
      </w:r>
      <w:r w:rsidR="0057641F">
        <w:t xml:space="preserve">  </w:t>
      </w:r>
    </w:p>
    <w:p w:rsidR="0057641F" w:rsidRDefault="0057641F" w:rsidP="0057641F">
      <w:r>
        <w:t xml:space="preserve">                      </w:t>
      </w:r>
    </w:p>
    <w:p w:rsidR="0057641F" w:rsidRDefault="0057641F" w:rsidP="0057641F">
      <w:pPr>
        <w:ind w:right="-270"/>
      </w:pPr>
    </w:p>
    <w:p w:rsidR="0057641F" w:rsidRDefault="0057641F" w:rsidP="0057641F">
      <w:r>
        <w:t xml:space="preserve">The Community Advisory </w:t>
      </w:r>
      <w:proofErr w:type="gramStart"/>
      <w:r>
        <w:t>Board  met</w:t>
      </w:r>
      <w:proofErr w:type="gramEnd"/>
      <w:r>
        <w:t xml:space="preserve"> at noon on </w:t>
      </w:r>
      <w:r w:rsidR="00682407">
        <w:t>January 1</w:t>
      </w:r>
      <w:r w:rsidR="00C81DE0">
        <w:t>6</w:t>
      </w:r>
      <w:r w:rsidR="00682407">
        <w:t>, 2020</w:t>
      </w:r>
      <w:r>
        <w:t xml:space="preserve">  at VIA.  In attendance </w:t>
      </w:r>
      <w:proofErr w:type="gramStart"/>
      <w:r>
        <w:t>were  Tom</w:t>
      </w:r>
      <w:proofErr w:type="gramEnd"/>
      <w:r>
        <w:t xml:space="preserve"> Ha</w:t>
      </w:r>
      <w:r w:rsidR="00F944D8">
        <w:t>l</w:t>
      </w:r>
      <w:r>
        <w:t>l</w:t>
      </w:r>
      <w:r w:rsidR="00F944D8">
        <w:t xml:space="preserve"> (chair)</w:t>
      </w:r>
      <w:r>
        <w:t>,</w:t>
      </w:r>
      <w:r w:rsidR="00F944D8">
        <w:t xml:space="preserve"> Judy Hall, </w:t>
      </w:r>
      <w:r>
        <w:t xml:space="preserve">   </w:t>
      </w:r>
      <w:r w:rsidR="007D47B7">
        <w:t xml:space="preserve">George Coulter, </w:t>
      </w:r>
      <w:r w:rsidR="00682407">
        <w:t xml:space="preserve">Elaine Herzog,  </w:t>
      </w:r>
      <w:proofErr w:type="spellStart"/>
      <w:r w:rsidR="00682407">
        <w:t>Tonyehn</w:t>
      </w:r>
      <w:proofErr w:type="spellEnd"/>
      <w:r w:rsidR="00682407">
        <w:t xml:space="preserve"> </w:t>
      </w:r>
      <w:proofErr w:type="spellStart"/>
      <w:r w:rsidR="00682407">
        <w:t>Verkitus</w:t>
      </w:r>
      <w:proofErr w:type="spellEnd"/>
      <w:r w:rsidR="00682407">
        <w:t xml:space="preserve">, Bill </w:t>
      </w:r>
      <w:proofErr w:type="spellStart"/>
      <w:r w:rsidR="00682407">
        <w:t>Hudon</w:t>
      </w:r>
      <w:proofErr w:type="spellEnd"/>
      <w:r w:rsidR="007D47B7">
        <w:t xml:space="preserve">, </w:t>
      </w:r>
      <w:r w:rsidR="003F4D7A">
        <w:t>Tony Brooks</w:t>
      </w:r>
      <w:r>
        <w:t xml:space="preserve"> </w:t>
      </w:r>
      <w:r w:rsidR="007D47B7">
        <w:t>,</w:t>
      </w:r>
      <w:r w:rsidR="00423ACD">
        <w:t xml:space="preserve"> Dick </w:t>
      </w:r>
      <w:proofErr w:type="spellStart"/>
      <w:r w:rsidR="00423ACD">
        <w:t>Briden</w:t>
      </w:r>
      <w:proofErr w:type="spellEnd"/>
      <w:r w:rsidR="007D47B7">
        <w:t xml:space="preserve"> and Murray Small.</w:t>
      </w:r>
      <w:r>
        <w:t xml:space="preserve">  Absent:</w:t>
      </w:r>
      <w:r w:rsidR="007D47B7" w:rsidRPr="007D47B7">
        <w:t xml:space="preserve"> </w:t>
      </w:r>
      <w:r w:rsidR="00682407">
        <w:t>Caryn Powers</w:t>
      </w:r>
      <w:r w:rsidR="007D47B7">
        <w:t>,</w:t>
      </w:r>
      <w:r w:rsidR="007D47B7" w:rsidRPr="007D47B7">
        <w:t xml:space="preserve"> </w:t>
      </w:r>
      <w:proofErr w:type="gramStart"/>
      <w:r w:rsidR="007D47B7">
        <w:t>Linda</w:t>
      </w:r>
      <w:r w:rsidR="003F4D7A">
        <w:t xml:space="preserve"> </w:t>
      </w:r>
      <w:r w:rsidR="007D47B7">
        <w:t xml:space="preserve"> Keene</w:t>
      </w:r>
      <w:proofErr w:type="gramEnd"/>
      <w:r w:rsidR="007D47B7">
        <w:t>, Midori Yamanouchi</w:t>
      </w:r>
      <w:r w:rsidR="00423ACD">
        <w:t>.</w:t>
      </w:r>
      <w:r>
        <w:t xml:space="preserve">  Chris </w:t>
      </w:r>
      <w:proofErr w:type="gramStart"/>
      <w:r>
        <w:t>Norton</w:t>
      </w:r>
      <w:r w:rsidR="00682407">
        <w:t xml:space="preserve"> </w:t>
      </w:r>
      <w:r>
        <w:t xml:space="preserve"> represented</w:t>
      </w:r>
      <w:proofErr w:type="gramEnd"/>
      <w:r>
        <w:t xml:space="preserve"> VIA.  </w:t>
      </w:r>
    </w:p>
    <w:p w:rsidR="0057641F" w:rsidRDefault="0057641F" w:rsidP="0057641F"/>
    <w:p w:rsidR="0057641F" w:rsidRDefault="00F944D8" w:rsidP="0057641F">
      <w:r>
        <w:t>Tom Hall (chair) called the meeting to order, and t</w:t>
      </w:r>
      <w:r w:rsidR="0057641F">
        <w:t xml:space="preserve">he CAB approved minutes of the </w:t>
      </w:r>
      <w:r w:rsidR="00682407">
        <w:t xml:space="preserve">September </w:t>
      </w:r>
      <w:r w:rsidR="007D47B7">
        <w:t xml:space="preserve">2019 </w:t>
      </w:r>
      <w:r w:rsidR="0057641F">
        <w:t>meeting</w:t>
      </w:r>
      <w:r>
        <w:t>.</w:t>
      </w:r>
    </w:p>
    <w:p w:rsidR="001E113E" w:rsidRDefault="001E113E" w:rsidP="0057641F"/>
    <w:p w:rsidR="001E113E" w:rsidRDefault="00682407" w:rsidP="001E113E">
      <w:r>
        <w:t xml:space="preserve">Chris </w:t>
      </w:r>
      <w:proofErr w:type="gramStart"/>
      <w:r>
        <w:t>Norton  updated</w:t>
      </w:r>
      <w:proofErr w:type="gramEnd"/>
      <w:r>
        <w:t xml:space="preserve"> the CAB on the VIA leadership transition.  Board vice-chair Peter </w:t>
      </w:r>
      <w:proofErr w:type="spellStart"/>
      <w:r>
        <w:t>Frieder</w:t>
      </w:r>
      <w:proofErr w:type="spellEnd"/>
      <w:r>
        <w:t xml:space="preserve"> leads a board search committee that is working with NETA Consulting to advertise the CEO opening and identify candidates for interviews this spring, in the hope of selecting a new CEO this summer.  Board chair Jay Lemons has invited suggestions from “all who are about WVIA,” to be directed to Skip Hinton   </w:t>
      </w:r>
      <w:hyperlink r:id="rId5" w:history="1">
        <w:r w:rsidRPr="0075650E">
          <w:rPr>
            <w:rStyle w:val="Hyperlink"/>
          </w:rPr>
          <w:t>skip@netaconsulting.org</w:t>
        </w:r>
      </w:hyperlink>
      <w:r>
        <w:t xml:space="preserve"> or Linda </w:t>
      </w:r>
      <w:proofErr w:type="spellStart"/>
      <w:proofErr w:type="gramStart"/>
      <w:r>
        <w:t>O’Bryon</w:t>
      </w:r>
      <w:proofErr w:type="spellEnd"/>
      <w:r>
        <w:t xml:space="preserve">  </w:t>
      </w:r>
      <w:proofErr w:type="gramEnd"/>
      <w:r>
        <w:fldChar w:fldCharType="begin"/>
      </w:r>
      <w:r>
        <w:instrText xml:space="preserve"> HYPERLINK "mailto:linda@netaconsulting.org" </w:instrText>
      </w:r>
      <w:r>
        <w:fldChar w:fldCharType="separate"/>
      </w:r>
      <w:r w:rsidRPr="0075650E">
        <w:rPr>
          <w:rStyle w:val="Hyperlink"/>
        </w:rPr>
        <w:t>linda@netaconsulting.org</w:t>
      </w:r>
      <w:r>
        <w:fldChar w:fldCharType="end"/>
      </w:r>
      <w:r>
        <w:t xml:space="preserve"> .  Tom Hall </w:t>
      </w:r>
      <w:r w:rsidR="00A833C8">
        <w:t xml:space="preserve">invited CAB members to forward comments to him, and he offered to compile them and forward to the consultants on behalf of the CAB.  He commended the VIA staff for continuing good work through the transition, noting that Tom </w:t>
      </w:r>
      <w:proofErr w:type="spellStart"/>
      <w:r w:rsidR="00A833C8">
        <w:t>Curra</w:t>
      </w:r>
      <w:proofErr w:type="spellEnd"/>
      <w:r w:rsidR="00A833C8">
        <w:t xml:space="preserve"> seemed to bring creativity, energy, and a strong interest in our region during his term.  Tom Hall expressed the hope that community focus and community engagement should be priorities the search committee should seek in the next CEO.</w:t>
      </w:r>
    </w:p>
    <w:p w:rsidR="00A833C8" w:rsidRDefault="00A833C8" w:rsidP="001E113E"/>
    <w:p w:rsidR="00A833C8" w:rsidRDefault="00A833C8" w:rsidP="001E113E">
      <w:r>
        <w:t xml:space="preserve">Chris Norton reviewed recent programming and community events since the fall meeting.  VIA continues to lead the Pennsylvania Public Media collaboration in the </w:t>
      </w:r>
      <w:r w:rsidRPr="00A833C8">
        <w:rPr>
          <w:i/>
        </w:rPr>
        <w:t>Battling Opioids</w:t>
      </w:r>
      <w:r>
        <w:t xml:space="preserve"> project,</w:t>
      </w:r>
    </w:p>
    <w:p w:rsidR="00A833C8" w:rsidRDefault="00A833C8" w:rsidP="001E113E">
      <w:proofErr w:type="gramStart"/>
      <w:r>
        <w:t>producing  program</w:t>
      </w:r>
      <w:proofErr w:type="gramEnd"/>
      <w:r>
        <w:t xml:space="preserve"> Part 3 September 26 , Part 4 January 30-31, and planning Part 5 for April 23.</w:t>
      </w:r>
    </w:p>
    <w:p w:rsidR="00A833C8" w:rsidRDefault="00A833C8" w:rsidP="001E113E">
      <w:proofErr w:type="spellStart"/>
      <w:r>
        <w:t>Tonyehn</w:t>
      </w:r>
      <w:proofErr w:type="spellEnd"/>
      <w:r>
        <w:t xml:space="preserve"> </w:t>
      </w:r>
      <w:proofErr w:type="spellStart"/>
      <w:r>
        <w:t>Verkitus</w:t>
      </w:r>
      <w:proofErr w:type="spellEnd"/>
      <w:r>
        <w:t xml:space="preserve"> described </w:t>
      </w:r>
      <w:proofErr w:type="gramStart"/>
      <w:r>
        <w:t>the  Pain</w:t>
      </w:r>
      <w:proofErr w:type="gramEnd"/>
      <w:r>
        <w:t xml:space="preserve"> and Addiction Summit in which VIA will again participate.  The </w:t>
      </w:r>
      <w:r w:rsidRPr="00A833C8">
        <w:rPr>
          <w:i/>
        </w:rPr>
        <w:t>Battling Opioids</w:t>
      </w:r>
      <w:r>
        <w:rPr>
          <w:i/>
        </w:rPr>
        <w:t xml:space="preserve"> </w:t>
      </w:r>
      <w:r>
        <w:t>project received national recognition as a finalist in the</w:t>
      </w:r>
    </w:p>
    <w:p w:rsidR="00A833C8" w:rsidRDefault="00A833C8" w:rsidP="001E113E">
      <w:proofErr w:type="gramStart"/>
      <w:r>
        <w:t>“Local That Works” competition.</w:t>
      </w:r>
      <w:proofErr w:type="gramEnd"/>
      <w:r>
        <w:t xml:space="preserve">  Chris pointed out that the statewide collaborative is considering</w:t>
      </w:r>
      <w:r w:rsidR="000149B4">
        <w:t xml:space="preserve"> moving on to a new public service project with a focus on mental health issues.</w:t>
      </w:r>
    </w:p>
    <w:p w:rsidR="000149B4" w:rsidRDefault="000149B4" w:rsidP="001E113E">
      <w:r>
        <w:t>VIA held an enormously successful Sesame Street 50</w:t>
      </w:r>
      <w:r w:rsidRPr="000149B4">
        <w:rPr>
          <w:vertAlign w:val="superscript"/>
        </w:rPr>
        <w:t>th</w:t>
      </w:r>
      <w:r>
        <w:t xml:space="preserve"> anniversary event at the </w:t>
      </w:r>
      <w:proofErr w:type="spellStart"/>
      <w:r>
        <w:t>Viewmont</w:t>
      </w:r>
      <w:proofErr w:type="spellEnd"/>
      <w:r>
        <w:t xml:space="preserve"> Mall Oct. 12 with hundreds of families attending.  Our Family Days at Lackawanna County Coal Mine and Anthracite Heritage Museum were Nov. 2-3 and 9-10.  VIA developed a </w:t>
      </w:r>
      <w:r w:rsidRPr="000149B4">
        <w:rPr>
          <w:i/>
        </w:rPr>
        <w:t>Retro Report</w:t>
      </w:r>
      <w:r>
        <w:t xml:space="preserve"> grant opportunity to partner again with Bloomsburg University in holding a screening and panel discussion on </w:t>
      </w:r>
      <w:r w:rsidRPr="000149B4">
        <w:rPr>
          <w:i/>
        </w:rPr>
        <w:t>Sport, Race, and Protest</w:t>
      </w:r>
      <w:r>
        <w:rPr>
          <w:i/>
        </w:rPr>
        <w:t xml:space="preserve"> </w:t>
      </w:r>
      <w:r>
        <w:t>November 23, which was taped for 6 broadcasts</w:t>
      </w:r>
    </w:p>
    <w:p w:rsidR="000149B4" w:rsidRDefault="000149B4" w:rsidP="001E113E">
      <w:r>
        <w:t xml:space="preserve">Jan. 9-19. Bill </w:t>
      </w:r>
      <w:proofErr w:type="spellStart"/>
      <w:r>
        <w:t>Hudon</w:t>
      </w:r>
      <w:proofErr w:type="spellEnd"/>
      <w:r>
        <w:t xml:space="preserve"> noted that Bloomsburg has many fine special events lined up, includin</w:t>
      </w:r>
      <w:r w:rsidR="00180249">
        <w:t xml:space="preserve">g a Max </w:t>
      </w:r>
      <w:proofErr w:type="spellStart"/>
      <w:r w:rsidR="00180249">
        <w:t>Wineburg</w:t>
      </w:r>
      <w:proofErr w:type="spellEnd"/>
      <w:r w:rsidR="00180249">
        <w:t xml:space="preserve"> lecture on social media issues. A</w:t>
      </w:r>
      <w:r>
        <w:t xml:space="preserve"> second </w:t>
      </w:r>
      <w:r w:rsidRPr="000149B4">
        <w:rPr>
          <w:i/>
        </w:rPr>
        <w:t>Retro Report</w:t>
      </w:r>
      <w:r>
        <w:t xml:space="preserve"> community conversation is scheduled at East Stroudsburg University March 17</w:t>
      </w:r>
      <w:r w:rsidR="00180249">
        <w:t xml:space="preserve">, also on social media.  Tony Brooks commented that Facebook usage makes that a timely topic.  </w:t>
      </w:r>
      <w:r>
        <w:t>.</w:t>
      </w:r>
      <w:r w:rsidR="00180249">
        <w:t xml:space="preserve"> VIA conducted three Masterpiece </w:t>
      </w:r>
      <w:proofErr w:type="spellStart"/>
      <w:r w:rsidR="00180249" w:rsidRPr="00180249">
        <w:rPr>
          <w:i/>
        </w:rPr>
        <w:t>Sanditon</w:t>
      </w:r>
      <w:proofErr w:type="spellEnd"/>
      <w:r w:rsidR="00180249" w:rsidRPr="00180249">
        <w:rPr>
          <w:i/>
        </w:rPr>
        <w:t xml:space="preserve"> </w:t>
      </w:r>
      <w:r w:rsidR="00180249">
        <w:t>screenings during January in Tunkhannock, Lewisburg, and East Stroudsburg.  The membership Ski Day at Elk Mountain was Jan. 9 and the Ski Sawmill day will be Feb. 24.</w:t>
      </w:r>
    </w:p>
    <w:p w:rsidR="00180249" w:rsidRDefault="00180249" w:rsidP="001E113E"/>
    <w:p w:rsidR="00FD262A" w:rsidRDefault="00FD262A" w:rsidP="001E113E"/>
    <w:p w:rsidR="00FD262A" w:rsidRDefault="00FD262A" w:rsidP="001E113E">
      <w:r>
        <w:t xml:space="preserve">                                                                                                                                                     2</w:t>
      </w:r>
    </w:p>
    <w:p w:rsidR="00FD262A" w:rsidRDefault="00FD262A" w:rsidP="001E113E"/>
    <w:p w:rsidR="00180249" w:rsidRDefault="00180249" w:rsidP="001E113E">
      <w:r>
        <w:t xml:space="preserve">Other coming attractions include a </w:t>
      </w:r>
      <w:r w:rsidRPr="00180249">
        <w:rPr>
          <w:i/>
        </w:rPr>
        <w:t>No Passport Required</w:t>
      </w:r>
      <w:r>
        <w:t xml:space="preserve"> grant-funded screening and Delicious Desserts reception February 8 at VIA studios. This project also includes a </w:t>
      </w:r>
      <w:proofErr w:type="gramStart"/>
      <w:r>
        <w:t>wvia.org  online</w:t>
      </w:r>
      <w:proofErr w:type="gramEnd"/>
      <w:r>
        <w:t xml:space="preserve"> map of Culinary Treasures of NEPA, for which everyone can identify their favorite restaurants.  A committee is developing plans for an </w:t>
      </w:r>
      <w:proofErr w:type="spellStart"/>
      <w:r>
        <w:t>ArtScene</w:t>
      </w:r>
      <w:proofErr w:type="spellEnd"/>
      <w:r>
        <w:t xml:space="preserve"> conference later this spring with a focus on arts collaborations.  </w:t>
      </w:r>
    </w:p>
    <w:p w:rsidR="00180249" w:rsidRDefault="00180249" w:rsidP="001E113E"/>
    <w:p w:rsidR="00180249" w:rsidRDefault="00180249" w:rsidP="001E113E">
      <w:r>
        <w:t xml:space="preserve">Chris announced that VIA is planning a spring public affairs program to demonstrate the station’s interest in reviving its legacy </w:t>
      </w:r>
      <w:proofErr w:type="gramStart"/>
      <w:r>
        <w:t>of  addressing</w:t>
      </w:r>
      <w:proofErr w:type="gramEnd"/>
      <w:r>
        <w:t xml:space="preserve"> important regional issues</w:t>
      </w:r>
      <w:r w:rsidR="00FD262A">
        <w:t>, in TV and radio programming.  In recent years budget constraints have limited our ability to develop these important shows.  The studio audience will include prospective donors who will be invited to contribute to a Bill Kelly Fund for Public Affairs and Civic Engagement to support continued programming in this genre.  Chris led a brainstorming session during which CAB members suggested topics for such a series to consider, and the list is attached.</w:t>
      </w:r>
    </w:p>
    <w:p w:rsidR="00FD262A" w:rsidRDefault="00FD262A" w:rsidP="001E113E"/>
    <w:p w:rsidR="00FD262A" w:rsidRDefault="00FD262A" w:rsidP="001E113E">
      <w:r>
        <w:t xml:space="preserve">Chris reminded the group that additional </w:t>
      </w:r>
      <w:proofErr w:type="gramStart"/>
      <w:r>
        <w:t>CAB  members</w:t>
      </w:r>
      <w:proofErr w:type="gramEnd"/>
      <w:r>
        <w:t xml:space="preserve"> are needed in the next two years, as </w:t>
      </w:r>
    </w:p>
    <w:p w:rsidR="00FD262A" w:rsidRDefault="00FD262A" w:rsidP="001E113E">
      <w:r>
        <w:t xml:space="preserve">Many members will rotate off in 2021.  Nominations are due by April 20 in time for election at </w:t>
      </w:r>
      <w:proofErr w:type="spellStart"/>
      <w:proofErr w:type="gramStart"/>
      <w:r>
        <w:t>he</w:t>
      </w:r>
      <w:proofErr w:type="spellEnd"/>
      <w:proofErr w:type="gramEnd"/>
      <w:r>
        <w:t xml:space="preserve"> May 20 meeting.  All CAB members are welcome to suggest names to Chris for follow-up.</w:t>
      </w:r>
    </w:p>
    <w:p w:rsidR="00180249" w:rsidRPr="000149B4" w:rsidRDefault="00180249" w:rsidP="001E113E"/>
    <w:p w:rsidR="001E113E" w:rsidRDefault="001E113E" w:rsidP="001E113E"/>
    <w:p w:rsidR="001E113E" w:rsidRDefault="001E113E" w:rsidP="001E113E">
      <w:r>
        <w:t xml:space="preserve">The meeting was adjourned.  Next meeting </w:t>
      </w:r>
      <w:r w:rsidR="00FD262A">
        <w:t xml:space="preserve">is </w:t>
      </w:r>
      <w:r>
        <w:t>scheduled   May 20, 2020 at 12 noon at VIA Public Media Studios.</w:t>
      </w:r>
    </w:p>
    <w:p w:rsidR="001E113E" w:rsidRDefault="001E113E" w:rsidP="001E113E"/>
    <w:p w:rsidR="001E113E" w:rsidRDefault="001E113E" w:rsidP="001E113E"/>
    <w:p w:rsidR="001E113E" w:rsidRDefault="001E113E" w:rsidP="001E113E">
      <w:r>
        <w:t>Respectfully submitted,</w:t>
      </w:r>
    </w:p>
    <w:p w:rsidR="001E113E" w:rsidRDefault="001E113E" w:rsidP="001E113E"/>
    <w:p w:rsidR="001E113E" w:rsidRDefault="001E113E" w:rsidP="001E113E">
      <w:r>
        <w:t>Chris Norton</w:t>
      </w:r>
    </w:p>
    <w:p w:rsidR="001E113E" w:rsidRDefault="001E113E" w:rsidP="001E113E">
      <w:r>
        <w:t>Sr. Vice President</w:t>
      </w:r>
    </w:p>
    <w:p w:rsidR="001E113E" w:rsidRDefault="001E113E" w:rsidP="001E113E"/>
    <w:p w:rsidR="001E113E" w:rsidRDefault="001E113E" w:rsidP="001E113E">
      <w:pPr>
        <w:rPr>
          <w:i/>
        </w:rPr>
      </w:pPr>
      <w:r>
        <w:t xml:space="preserve">                   </w:t>
      </w:r>
      <w:r w:rsidRPr="001E113E">
        <w:rPr>
          <w:i/>
        </w:rPr>
        <w:t xml:space="preserve">Thank you for your service on the VIA Community Advisory </w:t>
      </w:r>
      <w:proofErr w:type="gramStart"/>
      <w:r w:rsidRPr="001E113E">
        <w:rPr>
          <w:i/>
        </w:rPr>
        <w:t>Board !</w:t>
      </w:r>
      <w:proofErr w:type="gramEnd"/>
    </w:p>
    <w:p w:rsidR="00C81DE0" w:rsidRDefault="00C81DE0" w:rsidP="001E113E">
      <w:pPr>
        <w:rPr>
          <w:i/>
        </w:rPr>
      </w:pPr>
    </w:p>
    <w:p w:rsidR="00C81DE0" w:rsidRDefault="00C81DE0" w:rsidP="001E113E">
      <w:pPr>
        <w:rPr>
          <w:i/>
        </w:rPr>
      </w:pPr>
    </w:p>
    <w:p w:rsidR="00C81DE0" w:rsidRDefault="00C81DE0" w:rsidP="001E113E">
      <w:pPr>
        <w:rPr>
          <w:i/>
        </w:rPr>
      </w:pPr>
    </w:p>
    <w:p w:rsidR="00C81DE0" w:rsidRDefault="00C81DE0" w:rsidP="001E113E">
      <w:pPr>
        <w:rPr>
          <w:i/>
        </w:rPr>
      </w:pPr>
    </w:p>
    <w:p w:rsidR="00C81DE0" w:rsidRDefault="00C81DE0" w:rsidP="001E113E">
      <w:pPr>
        <w:rPr>
          <w:i/>
        </w:rPr>
      </w:pPr>
    </w:p>
    <w:p w:rsidR="00C81DE0" w:rsidRDefault="00C81DE0" w:rsidP="001E113E">
      <w:pPr>
        <w:rPr>
          <w:i/>
        </w:rPr>
      </w:pPr>
    </w:p>
    <w:p w:rsidR="00C81DE0" w:rsidRDefault="00C81DE0" w:rsidP="001E113E">
      <w:pPr>
        <w:rPr>
          <w:i/>
        </w:rPr>
      </w:pPr>
    </w:p>
    <w:p w:rsidR="00C81DE0" w:rsidRDefault="00C81DE0" w:rsidP="001E113E">
      <w:pPr>
        <w:rPr>
          <w:i/>
        </w:rPr>
      </w:pPr>
    </w:p>
    <w:p w:rsidR="00C81DE0" w:rsidRDefault="00C81DE0" w:rsidP="001E113E">
      <w:pPr>
        <w:rPr>
          <w:i/>
        </w:rPr>
      </w:pPr>
    </w:p>
    <w:p w:rsidR="00C81DE0" w:rsidRDefault="00C81DE0" w:rsidP="001E113E">
      <w:pPr>
        <w:rPr>
          <w:i/>
        </w:rPr>
      </w:pPr>
    </w:p>
    <w:p w:rsidR="00C81DE0" w:rsidRDefault="00C81DE0" w:rsidP="001E113E">
      <w:pPr>
        <w:rPr>
          <w:i/>
        </w:rPr>
      </w:pPr>
    </w:p>
    <w:p w:rsidR="00C81DE0" w:rsidRDefault="00C81DE0" w:rsidP="001E113E">
      <w:pPr>
        <w:rPr>
          <w:i/>
        </w:rPr>
      </w:pPr>
    </w:p>
    <w:p w:rsidR="00C81DE0" w:rsidRDefault="00C81DE0" w:rsidP="001E113E">
      <w:pPr>
        <w:rPr>
          <w:i/>
        </w:rPr>
      </w:pPr>
    </w:p>
    <w:p w:rsidR="00C81DE0" w:rsidRDefault="00C81DE0" w:rsidP="001E113E">
      <w:pPr>
        <w:rPr>
          <w:i/>
        </w:rPr>
      </w:pPr>
    </w:p>
    <w:p w:rsidR="00C81DE0" w:rsidRDefault="00C81DE0" w:rsidP="001E113E">
      <w:pPr>
        <w:rPr>
          <w:i/>
        </w:rPr>
      </w:pPr>
    </w:p>
    <w:p w:rsidR="00C81DE0" w:rsidRDefault="00C81DE0" w:rsidP="00C81DE0">
      <w:pPr>
        <w:rPr>
          <w:sz w:val="32"/>
          <w:szCs w:val="32"/>
        </w:rPr>
      </w:pPr>
    </w:p>
    <w:p w:rsidR="00C81DE0" w:rsidRDefault="00C81DE0" w:rsidP="00C81DE0">
      <w:pPr>
        <w:rPr>
          <w:sz w:val="32"/>
          <w:szCs w:val="32"/>
        </w:rPr>
      </w:pPr>
    </w:p>
    <w:p w:rsidR="00C81DE0" w:rsidRDefault="00C81DE0" w:rsidP="00C81DE0">
      <w:pPr>
        <w:rPr>
          <w:sz w:val="32"/>
          <w:szCs w:val="32"/>
        </w:rPr>
      </w:pPr>
      <w:r>
        <w:rPr>
          <w:sz w:val="32"/>
          <w:szCs w:val="32"/>
        </w:rPr>
        <w:t xml:space="preserve">WVIA Public Affairs Ideas  </w:t>
      </w:r>
    </w:p>
    <w:p w:rsidR="00C81DE0" w:rsidRDefault="00C81DE0" w:rsidP="00C81DE0">
      <w:pPr>
        <w:rPr>
          <w:sz w:val="28"/>
          <w:szCs w:val="28"/>
        </w:rPr>
      </w:pPr>
      <w:r>
        <w:rPr>
          <w:sz w:val="28"/>
          <w:szCs w:val="28"/>
        </w:rPr>
        <w:t xml:space="preserve">Community Advisory Board brainstorming   </w:t>
      </w:r>
    </w:p>
    <w:p w:rsidR="00C81DE0" w:rsidRDefault="00C81DE0" w:rsidP="00C81DE0">
      <w:pPr>
        <w:rPr>
          <w:sz w:val="28"/>
          <w:szCs w:val="28"/>
        </w:rPr>
      </w:pPr>
      <w:r>
        <w:rPr>
          <w:sz w:val="28"/>
          <w:szCs w:val="28"/>
        </w:rPr>
        <w:t>Jan. 16, 2020</w:t>
      </w:r>
    </w:p>
    <w:p w:rsidR="00C81DE0" w:rsidRDefault="00C81DE0" w:rsidP="00C81DE0">
      <w:pPr>
        <w:rPr>
          <w:sz w:val="28"/>
          <w:szCs w:val="28"/>
        </w:rPr>
      </w:pPr>
    </w:p>
    <w:p w:rsidR="00C81DE0" w:rsidRDefault="00C81DE0" w:rsidP="00C81DE0">
      <w:pPr>
        <w:rPr>
          <w:sz w:val="28"/>
          <w:szCs w:val="28"/>
        </w:rPr>
      </w:pPr>
    </w:p>
    <w:p w:rsidR="00C81DE0" w:rsidRDefault="00C81DE0" w:rsidP="00C81DE0">
      <w:pPr>
        <w:rPr>
          <w:sz w:val="28"/>
          <w:szCs w:val="28"/>
        </w:rPr>
      </w:pPr>
    </w:p>
    <w:p w:rsidR="00C81DE0" w:rsidRDefault="00C81DE0" w:rsidP="00C81DE0">
      <w:pPr>
        <w:rPr>
          <w:sz w:val="28"/>
          <w:szCs w:val="28"/>
        </w:rPr>
      </w:pPr>
      <w:r>
        <w:rPr>
          <w:sz w:val="28"/>
          <w:szCs w:val="28"/>
        </w:rPr>
        <w:t xml:space="preserve">NEPA focus:  abandoned, struggling towns. What can be done?  What is </w:t>
      </w:r>
      <w:proofErr w:type="gramStart"/>
      <w:r>
        <w:rPr>
          <w:sz w:val="28"/>
          <w:szCs w:val="28"/>
        </w:rPr>
        <w:t>being</w:t>
      </w:r>
      <w:proofErr w:type="gramEnd"/>
    </w:p>
    <w:p w:rsidR="00C81DE0" w:rsidRDefault="00C81DE0" w:rsidP="00C81DE0">
      <w:pPr>
        <w:rPr>
          <w:sz w:val="28"/>
          <w:szCs w:val="28"/>
        </w:rPr>
      </w:pPr>
      <w:r>
        <w:rPr>
          <w:sz w:val="28"/>
          <w:szCs w:val="28"/>
        </w:rPr>
        <w:t xml:space="preserve">      </w:t>
      </w:r>
      <w:proofErr w:type="gramStart"/>
      <w:r>
        <w:rPr>
          <w:sz w:val="28"/>
          <w:szCs w:val="28"/>
        </w:rPr>
        <w:t>done</w:t>
      </w:r>
      <w:proofErr w:type="gramEnd"/>
      <w:r>
        <w:rPr>
          <w:sz w:val="28"/>
          <w:szCs w:val="28"/>
        </w:rPr>
        <w:t xml:space="preserve"> elsewhere.  Success stories in economic revitalization.</w:t>
      </w:r>
    </w:p>
    <w:p w:rsidR="00C81DE0" w:rsidRDefault="00C81DE0" w:rsidP="00C81DE0">
      <w:pPr>
        <w:rPr>
          <w:sz w:val="28"/>
          <w:szCs w:val="28"/>
        </w:rPr>
      </w:pPr>
    </w:p>
    <w:p w:rsidR="00C81DE0" w:rsidRDefault="00C81DE0" w:rsidP="00C81DE0">
      <w:pPr>
        <w:rPr>
          <w:sz w:val="28"/>
          <w:szCs w:val="28"/>
        </w:rPr>
      </w:pPr>
      <w:r>
        <w:rPr>
          <w:sz w:val="28"/>
          <w:szCs w:val="28"/>
        </w:rPr>
        <w:t>Middle class erosion</w:t>
      </w:r>
    </w:p>
    <w:p w:rsidR="00C81DE0" w:rsidRDefault="00C81DE0" w:rsidP="00C81DE0">
      <w:pPr>
        <w:rPr>
          <w:sz w:val="28"/>
          <w:szCs w:val="28"/>
        </w:rPr>
      </w:pPr>
    </w:p>
    <w:p w:rsidR="00C81DE0" w:rsidRDefault="00C81DE0" w:rsidP="00C81DE0">
      <w:pPr>
        <w:rPr>
          <w:sz w:val="28"/>
          <w:szCs w:val="28"/>
        </w:rPr>
      </w:pPr>
      <w:proofErr w:type="gramStart"/>
      <w:r>
        <w:rPr>
          <w:sz w:val="28"/>
          <w:szCs w:val="28"/>
        </w:rPr>
        <w:t>Municipal leadership vacuum.</w:t>
      </w:r>
      <w:proofErr w:type="gramEnd"/>
      <w:r>
        <w:rPr>
          <w:sz w:val="28"/>
          <w:szCs w:val="28"/>
        </w:rPr>
        <w:t xml:space="preserve">   Need for consolidation of services.  </w:t>
      </w:r>
    </w:p>
    <w:p w:rsidR="00C81DE0" w:rsidRDefault="00C81DE0" w:rsidP="00C81DE0">
      <w:pPr>
        <w:rPr>
          <w:sz w:val="28"/>
          <w:szCs w:val="28"/>
        </w:rPr>
      </w:pPr>
    </w:p>
    <w:p w:rsidR="00C81DE0" w:rsidRDefault="00C81DE0" w:rsidP="00C81DE0">
      <w:pPr>
        <w:rPr>
          <w:sz w:val="28"/>
          <w:szCs w:val="28"/>
        </w:rPr>
      </w:pPr>
      <w:proofErr w:type="gramStart"/>
      <w:r>
        <w:rPr>
          <w:sz w:val="28"/>
          <w:szCs w:val="28"/>
        </w:rPr>
        <w:t>Regionalization.</w:t>
      </w:r>
      <w:proofErr w:type="gramEnd"/>
      <w:r>
        <w:rPr>
          <w:sz w:val="28"/>
          <w:szCs w:val="28"/>
        </w:rPr>
        <w:t xml:space="preserve">   </w:t>
      </w:r>
      <w:proofErr w:type="gramStart"/>
      <w:r>
        <w:rPr>
          <w:sz w:val="28"/>
          <w:szCs w:val="28"/>
        </w:rPr>
        <w:t>Successful consolidation and collaborations.</w:t>
      </w:r>
      <w:proofErr w:type="gramEnd"/>
      <w:r>
        <w:rPr>
          <w:sz w:val="28"/>
          <w:szCs w:val="28"/>
        </w:rPr>
        <w:t xml:space="preserve">  Bike trails</w:t>
      </w:r>
      <w:proofErr w:type="gramStart"/>
      <w:r>
        <w:rPr>
          <w:sz w:val="28"/>
          <w:szCs w:val="28"/>
        </w:rPr>
        <w:t>,  rail</w:t>
      </w:r>
      <w:proofErr w:type="gramEnd"/>
      <w:r>
        <w:rPr>
          <w:sz w:val="28"/>
          <w:szCs w:val="28"/>
        </w:rPr>
        <w:t xml:space="preserve"> to trail, transportation: NEPA Moves</w:t>
      </w:r>
    </w:p>
    <w:p w:rsidR="00C81DE0" w:rsidRDefault="00C81DE0" w:rsidP="00C81DE0">
      <w:pPr>
        <w:rPr>
          <w:sz w:val="28"/>
          <w:szCs w:val="28"/>
        </w:rPr>
      </w:pPr>
    </w:p>
    <w:p w:rsidR="00C81DE0" w:rsidRDefault="00C81DE0" w:rsidP="00C81DE0">
      <w:pPr>
        <w:rPr>
          <w:sz w:val="28"/>
          <w:szCs w:val="28"/>
        </w:rPr>
      </w:pPr>
      <w:proofErr w:type="gramStart"/>
      <w:r>
        <w:rPr>
          <w:sz w:val="28"/>
          <w:szCs w:val="28"/>
        </w:rPr>
        <w:t>University partnerships for content.</w:t>
      </w:r>
      <w:proofErr w:type="gramEnd"/>
      <w:r>
        <w:rPr>
          <w:sz w:val="28"/>
          <w:szCs w:val="28"/>
        </w:rPr>
        <w:t xml:space="preserve">  </w:t>
      </w:r>
      <w:proofErr w:type="gramStart"/>
      <w:r>
        <w:rPr>
          <w:sz w:val="28"/>
          <w:szCs w:val="28"/>
        </w:rPr>
        <w:t>Town and gown cooperation.</w:t>
      </w:r>
      <w:proofErr w:type="gramEnd"/>
    </w:p>
    <w:p w:rsidR="00C81DE0" w:rsidRDefault="00C81DE0" w:rsidP="00C81DE0">
      <w:pPr>
        <w:rPr>
          <w:sz w:val="28"/>
          <w:szCs w:val="28"/>
        </w:rPr>
      </w:pPr>
    </w:p>
    <w:p w:rsidR="00C81DE0" w:rsidRDefault="00C81DE0" w:rsidP="00C81DE0">
      <w:pPr>
        <w:rPr>
          <w:sz w:val="28"/>
          <w:szCs w:val="28"/>
        </w:rPr>
      </w:pPr>
      <w:proofErr w:type="gramStart"/>
      <w:r>
        <w:rPr>
          <w:sz w:val="28"/>
          <w:szCs w:val="28"/>
        </w:rPr>
        <w:t>Rebranding NEPA to emphasize vibrancy, downtown residential growth.</w:t>
      </w:r>
      <w:proofErr w:type="gramEnd"/>
    </w:p>
    <w:p w:rsidR="00C81DE0" w:rsidRDefault="00C81DE0" w:rsidP="00C81DE0">
      <w:pPr>
        <w:rPr>
          <w:sz w:val="28"/>
          <w:szCs w:val="28"/>
        </w:rPr>
      </w:pPr>
    </w:p>
    <w:p w:rsidR="00C81DE0" w:rsidRDefault="00C81DE0" w:rsidP="00C81DE0">
      <w:pPr>
        <w:rPr>
          <w:sz w:val="28"/>
          <w:szCs w:val="28"/>
        </w:rPr>
      </w:pPr>
      <w:proofErr w:type="gramStart"/>
      <w:r>
        <w:rPr>
          <w:sz w:val="28"/>
          <w:szCs w:val="28"/>
        </w:rPr>
        <w:t>Homelessness, including among youth.</w:t>
      </w:r>
      <w:proofErr w:type="gramEnd"/>
      <w:r>
        <w:rPr>
          <w:sz w:val="28"/>
          <w:szCs w:val="28"/>
        </w:rPr>
        <w:t xml:space="preserve">  </w:t>
      </w:r>
      <w:proofErr w:type="gramStart"/>
      <w:r>
        <w:rPr>
          <w:sz w:val="28"/>
          <w:szCs w:val="28"/>
        </w:rPr>
        <w:t>Organizations and programs to address it.</w:t>
      </w:r>
      <w:proofErr w:type="gramEnd"/>
    </w:p>
    <w:p w:rsidR="00C81DE0" w:rsidRDefault="00C81DE0" w:rsidP="00C81DE0">
      <w:pPr>
        <w:rPr>
          <w:sz w:val="28"/>
          <w:szCs w:val="28"/>
        </w:rPr>
      </w:pPr>
    </w:p>
    <w:p w:rsidR="00C81DE0" w:rsidRDefault="00C81DE0" w:rsidP="00C81DE0">
      <w:pPr>
        <w:rPr>
          <w:sz w:val="28"/>
          <w:szCs w:val="28"/>
        </w:rPr>
      </w:pPr>
      <w:r>
        <w:rPr>
          <w:sz w:val="28"/>
          <w:szCs w:val="28"/>
        </w:rPr>
        <w:t xml:space="preserve">Demographic changes in region.  </w:t>
      </w:r>
      <w:proofErr w:type="spellStart"/>
      <w:proofErr w:type="gramStart"/>
      <w:r>
        <w:rPr>
          <w:sz w:val="28"/>
          <w:szCs w:val="28"/>
        </w:rPr>
        <w:t>Millenials</w:t>
      </w:r>
      <w:proofErr w:type="spellEnd"/>
      <w:r>
        <w:rPr>
          <w:sz w:val="28"/>
          <w:szCs w:val="28"/>
        </w:rPr>
        <w:t xml:space="preserve"> to empty nest population.</w:t>
      </w:r>
      <w:proofErr w:type="gramEnd"/>
    </w:p>
    <w:p w:rsidR="00C81DE0" w:rsidRDefault="00C81DE0" w:rsidP="00C81DE0">
      <w:pPr>
        <w:rPr>
          <w:sz w:val="28"/>
          <w:szCs w:val="28"/>
        </w:rPr>
      </w:pPr>
    </w:p>
    <w:p w:rsidR="00C81DE0" w:rsidRDefault="00C81DE0" w:rsidP="00C81DE0">
      <w:pPr>
        <w:rPr>
          <w:sz w:val="28"/>
          <w:szCs w:val="28"/>
        </w:rPr>
      </w:pPr>
      <w:proofErr w:type="gramStart"/>
      <w:r>
        <w:rPr>
          <w:sz w:val="28"/>
          <w:szCs w:val="28"/>
        </w:rPr>
        <w:t>Income inequality.</w:t>
      </w:r>
      <w:proofErr w:type="gramEnd"/>
      <w:r>
        <w:rPr>
          <w:sz w:val="28"/>
          <w:szCs w:val="28"/>
        </w:rPr>
        <w:t xml:space="preserve">   Call centers and distribution centers are our new coal mines.  </w:t>
      </w:r>
    </w:p>
    <w:p w:rsidR="00C81DE0" w:rsidRDefault="00C81DE0" w:rsidP="00C81DE0">
      <w:pPr>
        <w:rPr>
          <w:sz w:val="28"/>
          <w:szCs w:val="28"/>
        </w:rPr>
      </w:pPr>
      <w:proofErr w:type="gramStart"/>
      <w:r>
        <w:rPr>
          <w:sz w:val="28"/>
          <w:szCs w:val="28"/>
        </w:rPr>
        <w:t>Low wages.</w:t>
      </w:r>
      <w:proofErr w:type="gramEnd"/>
    </w:p>
    <w:p w:rsidR="00C81DE0" w:rsidRDefault="00C81DE0" w:rsidP="00C81DE0">
      <w:pPr>
        <w:rPr>
          <w:sz w:val="28"/>
          <w:szCs w:val="28"/>
        </w:rPr>
      </w:pPr>
      <w:bookmarkStart w:id="0" w:name="_GoBack"/>
      <w:bookmarkEnd w:id="0"/>
    </w:p>
    <w:p w:rsidR="00C81DE0" w:rsidRDefault="00C81DE0" w:rsidP="00C81DE0">
      <w:pPr>
        <w:rPr>
          <w:sz w:val="28"/>
          <w:szCs w:val="28"/>
        </w:rPr>
      </w:pPr>
      <w:r>
        <w:rPr>
          <w:sz w:val="28"/>
          <w:szCs w:val="28"/>
        </w:rPr>
        <w:t>Civics and civility</w:t>
      </w:r>
    </w:p>
    <w:p w:rsidR="00C81DE0" w:rsidRPr="001E113E" w:rsidRDefault="00C81DE0" w:rsidP="001E113E">
      <w:pPr>
        <w:rPr>
          <w:i/>
        </w:rPr>
      </w:pPr>
    </w:p>
    <w:p w:rsidR="001E113E" w:rsidRDefault="001E113E" w:rsidP="001E113E"/>
    <w:p w:rsidR="001E113E" w:rsidRDefault="001E113E" w:rsidP="001E113E"/>
    <w:p w:rsidR="001E113E" w:rsidRDefault="001E113E" w:rsidP="001E113E">
      <w:pPr>
        <w:rPr>
          <w:u w:val="single"/>
        </w:rPr>
      </w:pPr>
    </w:p>
    <w:p w:rsidR="008E5897" w:rsidRDefault="008E5897"/>
    <w:sectPr w:rsidR="008E5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41F"/>
    <w:rsid w:val="000149B4"/>
    <w:rsid w:val="00180249"/>
    <w:rsid w:val="001E113E"/>
    <w:rsid w:val="00214417"/>
    <w:rsid w:val="00267AA3"/>
    <w:rsid w:val="002E15C8"/>
    <w:rsid w:val="003F4D7A"/>
    <w:rsid w:val="00423ACD"/>
    <w:rsid w:val="0057641F"/>
    <w:rsid w:val="00682407"/>
    <w:rsid w:val="0074277C"/>
    <w:rsid w:val="007D47B7"/>
    <w:rsid w:val="008E5897"/>
    <w:rsid w:val="00983643"/>
    <w:rsid w:val="00A0786A"/>
    <w:rsid w:val="00A66EC2"/>
    <w:rsid w:val="00A833C8"/>
    <w:rsid w:val="00B86809"/>
    <w:rsid w:val="00BC0DD9"/>
    <w:rsid w:val="00C57972"/>
    <w:rsid w:val="00C81DE0"/>
    <w:rsid w:val="00D079AD"/>
    <w:rsid w:val="00D55458"/>
    <w:rsid w:val="00DE1A77"/>
    <w:rsid w:val="00EE252A"/>
    <w:rsid w:val="00F374BB"/>
    <w:rsid w:val="00F944D8"/>
    <w:rsid w:val="00FD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4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4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65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kip@netaconsultin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Norton</dc:creator>
  <cp:lastModifiedBy>Chris Norton</cp:lastModifiedBy>
  <cp:revision>4</cp:revision>
  <cp:lastPrinted>2020-01-14T20:15:00Z</cp:lastPrinted>
  <dcterms:created xsi:type="dcterms:W3CDTF">2020-02-13T22:45:00Z</dcterms:created>
  <dcterms:modified xsi:type="dcterms:W3CDTF">2020-02-13T22:47:00Z</dcterms:modified>
</cp:coreProperties>
</file>