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9491" w14:textId="77777777" w:rsidR="00333F6A" w:rsidRPr="00575007" w:rsidRDefault="00000000" w:rsidP="00575007">
      <w:pPr>
        <w:pStyle w:val="Heading1"/>
        <w:rPr>
          <w:rFonts w:ascii="Verdana" w:hAnsi="Verdana"/>
          <w:b/>
          <w:bCs/>
          <w:color w:val="auto"/>
        </w:rPr>
      </w:pPr>
      <w:r w:rsidRPr="00575007">
        <w:rPr>
          <w:rFonts w:ascii="Verdana" w:hAnsi="Verdana"/>
          <w:b/>
          <w:bCs/>
          <w:color w:val="auto"/>
        </w:rPr>
        <w:t xml:space="preserve">Guided Notes </w:t>
      </w:r>
      <w:r w:rsidRPr="00575007">
        <w:rPr>
          <w:rFonts w:ascii="Verdana" w:hAnsi="Verdana"/>
          <w:b/>
          <w:bCs/>
          <w:color w:val="auto"/>
          <w:spacing w:val="-2"/>
        </w:rPr>
        <w:t>(Student)</w:t>
      </w:r>
    </w:p>
    <w:p w14:paraId="47349492" w14:textId="77777777" w:rsidR="00333F6A" w:rsidRDefault="00333F6A">
      <w:pPr>
        <w:pStyle w:val="BodyText"/>
      </w:pPr>
    </w:p>
    <w:p w14:paraId="3EA935C7" w14:textId="4354464F" w:rsidR="00B83AC9" w:rsidRDefault="00000000" w:rsidP="00575007">
      <w:pPr>
        <w:rPr>
          <w:rFonts w:ascii="Verdana" w:hAnsi="Verdana"/>
          <w:spacing w:val="-10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>As we’ve discussed in other programs, there are many ways South Dakotans stay connected.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Roads,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for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example.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And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customs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share.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Another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way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by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keeping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up with our state’s news… through </w:t>
      </w:r>
      <w:r w:rsidR="002B1B54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2B1B54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z w:val="32"/>
          <w:szCs w:val="32"/>
        </w:rPr>
        <w:t>…radio and TV… and</w:t>
      </w:r>
      <w:r w:rsidR="007809C1">
        <w:rPr>
          <w:rFonts w:ascii="Verdana" w:hAnsi="Verdana"/>
          <w:sz w:val="32"/>
          <w:szCs w:val="32"/>
        </w:rPr>
        <w:t xml:space="preserve">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575007">
        <w:rPr>
          <w:rFonts w:ascii="Verdana" w:hAnsi="Verdana"/>
          <w:spacing w:val="-10"/>
          <w:sz w:val="32"/>
          <w:szCs w:val="32"/>
        </w:rPr>
        <w:t xml:space="preserve">. </w:t>
      </w:r>
    </w:p>
    <w:p w14:paraId="7AE1EE54" w14:textId="77777777" w:rsidR="00B83AC9" w:rsidRDefault="00B83AC9" w:rsidP="00575007">
      <w:pPr>
        <w:rPr>
          <w:rFonts w:ascii="Verdana" w:hAnsi="Verdana"/>
          <w:spacing w:val="-10"/>
          <w:sz w:val="32"/>
          <w:szCs w:val="32"/>
        </w:rPr>
      </w:pPr>
    </w:p>
    <w:p w14:paraId="47349493" w14:textId="6D73F5E5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The first newspaper in what’s now South Dakota was published at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pacing w:val="-6"/>
          <w:sz w:val="32"/>
          <w:szCs w:val="32"/>
        </w:rPr>
        <w:t xml:space="preserve">in </w:t>
      </w:r>
      <w:r w:rsidRPr="00575007">
        <w:rPr>
          <w:rFonts w:ascii="Verdana" w:hAnsi="Verdana"/>
          <w:sz w:val="32"/>
          <w:szCs w:val="32"/>
        </w:rPr>
        <w:t>1858.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Named the Dakota Democrat, it lasted only about four years.</w:t>
      </w:r>
    </w:p>
    <w:p w14:paraId="47349494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95" w14:textId="56F42D3C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Many of today’s South Dakota newspapers date back to the 1800s, when they got off to profitable beginnings because of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z w:val="32"/>
          <w:szCs w:val="32"/>
        </w:rPr>
        <w:t>who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filled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land.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law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said homesteaders had to buy five newspaper ads, telling the public when they had lived on the land long enough, and made enough improvements, to claim it as their own.</w:t>
      </w:r>
    </w:p>
    <w:p w14:paraId="47349496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97" w14:textId="21936AB7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>What news did Dakotans of the 1880s read?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The big story was whether or not the territory would become </w:t>
      </w:r>
      <w:r w:rsidR="007809C1">
        <w:rPr>
          <w:rFonts w:ascii="Verdana" w:hAnsi="Verdana"/>
          <w:sz w:val="32"/>
          <w:szCs w:val="32"/>
        </w:rPr>
        <w:t xml:space="preserve">a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575007">
        <w:rPr>
          <w:rFonts w:ascii="Verdana" w:hAnsi="Verdana"/>
          <w:sz w:val="32"/>
          <w:szCs w:val="32"/>
        </w:rPr>
        <w:t>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For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while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that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looked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likely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1883,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and again in 1885.</w:t>
      </w:r>
    </w:p>
    <w:p w14:paraId="47349498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99" w14:textId="37788D7E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The next year South Dakota papers were full of emotional views about whether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z w:val="32"/>
          <w:szCs w:val="32"/>
        </w:rPr>
        <w:t>or Pierre should be the state capitol.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 a November election, Pierre won, meaning it would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always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be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news…</w:t>
      </w:r>
      <w:r w:rsidRPr="00575007">
        <w:rPr>
          <w:rFonts w:ascii="Verdana" w:hAnsi="Verdana"/>
          <w:spacing w:val="-2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Especially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each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winter,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when</w:t>
      </w:r>
      <w:r w:rsidRPr="00575007">
        <w:rPr>
          <w:rFonts w:ascii="Verdana" w:hAnsi="Verdana"/>
          <w:spacing w:val="-2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legislators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come</w:t>
      </w:r>
      <w:r w:rsidRPr="00575007">
        <w:rPr>
          <w:rFonts w:ascii="Verdana" w:hAnsi="Verdana"/>
          <w:spacing w:val="-2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to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town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to make laws.</w:t>
      </w:r>
    </w:p>
    <w:p w14:paraId="4734949A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9B" w14:textId="69FA05CB" w:rsidR="00333F6A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>Beginning in the</w:t>
      </w:r>
      <w:r w:rsidR="007809C1">
        <w:rPr>
          <w:rFonts w:ascii="Verdana" w:hAnsi="Verdana"/>
          <w:sz w:val="32"/>
          <w:szCs w:val="32"/>
        </w:rPr>
        <w:t xml:space="preserve">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575007">
        <w:rPr>
          <w:rFonts w:ascii="Verdana" w:hAnsi="Verdana"/>
          <w:sz w:val="32"/>
          <w:szCs w:val="32"/>
        </w:rPr>
        <w:t>, newspapers had competition: an invention called radio. Because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weather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crop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prices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could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change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suddenly,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radio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could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update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its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news instantly, farmers and </w:t>
      </w:r>
      <w:r w:rsidRPr="00575007">
        <w:rPr>
          <w:rFonts w:ascii="Verdana" w:hAnsi="Verdana"/>
          <w:sz w:val="32"/>
          <w:szCs w:val="32"/>
        </w:rPr>
        <w:lastRenderedPageBreak/>
        <w:t>ranchers who had electricity listened regularly.</w:t>
      </w:r>
    </w:p>
    <w:p w14:paraId="522368E8" w14:textId="77777777" w:rsidR="00147E8D" w:rsidRPr="00575007" w:rsidRDefault="00147E8D" w:rsidP="00575007">
      <w:pPr>
        <w:rPr>
          <w:rFonts w:ascii="Verdana" w:hAnsi="Verdana"/>
          <w:sz w:val="32"/>
          <w:szCs w:val="32"/>
        </w:rPr>
      </w:pPr>
    </w:p>
    <w:p w14:paraId="4734949C" w14:textId="70C9D41A" w:rsidR="00333F6A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>WNAX,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Yankton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radio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station,</w:t>
      </w:r>
      <w:r w:rsidRPr="00575007">
        <w:rPr>
          <w:rFonts w:ascii="Verdana" w:hAnsi="Verdana"/>
          <w:spacing w:val="-2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got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its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start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1927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and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South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Dakota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farmers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quickly came to trust D. B. Gurney, station president and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z w:val="32"/>
          <w:szCs w:val="32"/>
        </w:rPr>
        <w:t>reporter</w:t>
      </w:r>
      <w:r w:rsidR="009B0350">
        <w:rPr>
          <w:rFonts w:ascii="Verdana" w:hAnsi="Verdana"/>
          <w:sz w:val="32"/>
          <w:szCs w:val="32"/>
        </w:rPr>
        <w:t>.</w:t>
      </w:r>
    </w:p>
    <w:p w14:paraId="0DB91BB5" w14:textId="77777777" w:rsidR="009B0350" w:rsidRPr="00575007" w:rsidRDefault="009B0350" w:rsidP="00575007">
      <w:pPr>
        <w:rPr>
          <w:rFonts w:ascii="Verdana" w:hAnsi="Verdana"/>
          <w:sz w:val="32"/>
          <w:szCs w:val="32"/>
        </w:rPr>
      </w:pPr>
    </w:p>
    <w:p w14:paraId="4734949E" w14:textId="2DA482F0" w:rsidR="00333F6A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>This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just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It’s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official.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Gladys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Pyle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of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Huron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South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Dakota’s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first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woman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United States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>
        <w:rPr>
          <w:rFonts w:ascii="Verdana" w:hAnsi="Verdana"/>
          <w:sz w:val="32"/>
          <w:szCs w:val="32"/>
        </w:rPr>
        <w:t>.</w:t>
      </w:r>
    </w:p>
    <w:p w14:paraId="01C8EAAB" w14:textId="77777777" w:rsidR="007809C1" w:rsidRPr="00575007" w:rsidRDefault="007809C1" w:rsidP="00575007">
      <w:pPr>
        <w:rPr>
          <w:rFonts w:ascii="Verdana" w:hAnsi="Verdana"/>
          <w:sz w:val="32"/>
          <w:szCs w:val="32"/>
        </w:rPr>
      </w:pPr>
    </w:p>
    <w:p w14:paraId="453781FF" w14:textId="4ECDDFF4" w:rsidR="00B03455" w:rsidRDefault="00000000" w:rsidP="00575007">
      <w:pPr>
        <w:rPr>
          <w:rFonts w:ascii="Verdana" w:hAnsi="Verdana"/>
          <w:spacing w:val="-10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KELO of Sioux Falls was the state’s first TV station, going on the air in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>
        <w:rPr>
          <w:rFonts w:ascii="Verdana" w:hAnsi="Verdana"/>
          <w:spacing w:val="-10"/>
          <w:sz w:val="32"/>
          <w:szCs w:val="32"/>
        </w:rPr>
        <w:t>.</w:t>
      </w:r>
    </w:p>
    <w:p w14:paraId="22B214EF" w14:textId="77777777" w:rsidR="00B03455" w:rsidRDefault="00B03455" w:rsidP="00575007">
      <w:pPr>
        <w:rPr>
          <w:rFonts w:ascii="Verdana" w:hAnsi="Verdana"/>
          <w:spacing w:val="-10"/>
          <w:sz w:val="32"/>
          <w:szCs w:val="32"/>
        </w:rPr>
      </w:pPr>
    </w:p>
    <w:p w14:paraId="473494A0" w14:textId="53E7F122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That same summer George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575007">
        <w:rPr>
          <w:rFonts w:ascii="Verdana" w:hAnsi="Verdana"/>
          <w:sz w:val="32"/>
          <w:szCs w:val="32"/>
        </w:rPr>
        <w:t>,</w:t>
      </w:r>
      <w:r w:rsidRPr="00575007">
        <w:rPr>
          <w:rFonts w:ascii="Verdana" w:hAnsi="Verdana"/>
          <w:spacing w:val="-2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from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1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Mitchell</w:t>
      </w:r>
      <w:r w:rsidRPr="00575007">
        <w:rPr>
          <w:rFonts w:ascii="Verdana" w:hAnsi="Verdana"/>
          <w:spacing w:val="-1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area,</w:t>
      </w:r>
      <w:r w:rsidRPr="00575007">
        <w:rPr>
          <w:rFonts w:ascii="Verdana" w:hAnsi="Verdana"/>
          <w:spacing w:val="-1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 xml:space="preserve">won </w:t>
      </w:r>
      <w:r w:rsidRPr="00575007">
        <w:rPr>
          <w:rFonts w:ascii="Verdana" w:hAnsi="Verdana"/>
          <w:spacing w:val="-5"/>
          <w:sz w:val="32"/>
          <w:szCs w:val="32"/>
        </w:rPr>
        <w:t>the</w:t>
      </w:r>
      <w:r w:rsidR="009B0350">
        <w:rPr>
          <w:rFonts w:ascii="Verdana" w:hAnsi="Verdana"/>
          <w:spacing w:val="-5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Democratic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Party’s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nomination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for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President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of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United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States.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He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lost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election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 November, though.</w:t>
      </w:r>
    </w:p>
    <w:p w14:paraId="473494A1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A2" w14:textId="0A292E79" w:rsidR="00333F6A" w:rsidRPr="00575007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In 1973 the town of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7809C1" w:rsidRPr="00433A6D">
        <w:rPr>
          <w:rFonts w:ascii="Verdana" w:hAnsi="Verdana"/>
          <w:color w:val="C00000"/>
          <w:sz w:val="28"/>
          <w:szCs w:val="28"/>
        </w:rPr>
        <w:t xml:space="preserve"> </w:t>
      </w:r>
      <w:r w:rsidRPr="00575007">
        <w:rPr>
          <w:rFonts w:ascii="Verdana" w:hAnsi="Verdana"/>
          <w:sz w:val="32"/>
          <w:szCs w:val="32"/>
        </w:rPr>
        <w:t>made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news.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About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150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members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of</w:t>
      </w:r>
      <w:r w:rsidRPr="00575007">
        <w:rPr>
          <w:rFonts w:ascii="Verdana" w:hAnsi="Verdana"/>
          <w:spacing w:val="-6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 group called the American Indian Movement—AIM for short—took over the town to protest conditions on the Pine Ridge reservation.</w:t>
      </w:r>
    </w:p>
    <w:p w14:paraId="473494A3" w14:textId="77777777" w:rsidR="00333F6A" w:rsidRPr="00575007" w:rsidRDefault="00333F6A" w:rsidP="00575007">
      <w:pPr>
        <w:rPr>
          <w:rFonts w:ascii="Verdana" w:hAnsi="Verdana"/>
          <w:sz w:val="32"/>
          <w:szCs w:val="32"/>
        </w:rPr>
      </w:pPr>
    </w:p>
    <w:p w14:paraId="473494A4" w14:textId="450467DD" w:rsidR="00333F6A" w:rsidRDefault="00000000" w:rsidP="00575007">
      <w:pPr>
        <w:rPr>
          <w:rFonts w:ascii="Verdana" w:hAnsi="Verdana"/>
          <w:sz w:val="32"/>
          <w:szCs w:val="32"/>
        </w:rPr>
      </w:pPr>
      <w:r w:rsidRPr="00575007">
        <w:rPr>
          <w:rFonts w:ascii="Verdana" w:hAnsi="Verdana"/>
          <w:sz w:val="32"/>
          <w:szCs w:val="32"/>
        </w:rPr>
        <w:t xml:space="preserve">As the 21st century began, people were getting news over their </w:t>
      </w:r>
      <w:r w:rsidR="007809C1" w:rsidRPr="00433A6D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575007">
        <w:rPr>
          <w:rFonts w:ascii="Verdana" w:hAnsi="Verdana"/>
          <w:sz w:val="32"/>
          <w:szCs w:val="32"/>
        </w:rPr>
        <w:t>.</w:t>
      </w:r>
      <w:r w:rsidRPr="00575007">
        <w:rPr>
          <w:rFonts w:ascii="Verdana" w:hAnsi="Verdana"/>
          <w:spacing w:val="40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Now South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Dakotans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living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or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vacationing</w:t>
      </w:r>
      <w:r w:rsidRPr="00575007">
        <w:rPr>
          <w:rFonts w:ascii="Verdana" w:hAnsi="Verdana"/>
          <w:spacing w:val="-5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anywhere</w:t>
      </w:r>
      <w:r w:rsidRPr="00575007">
        <w:rPr>
          <w:rFonts w:ascii="Verdana" w:hAnsi="Verdana"/>
          <w:spacing w:val="-3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in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world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can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stay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connected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to</w:t>
      </w:r>
      <w:r w:rsidRPr="00575007">
        <w:rPr>
          <w:rFonts w:ascii="Verdana" w:hAnsi="Verdana"/>
          <w:spacing w:val="-4"/>
          <w:sz w:val="32"/>
          <w:szCs w:val="32"/>
        </w:rPr>
        <w:t xml:space="preserve"> </w:t>
      </w:r>
      <w:r w:rsidRPr="00575007">
        <w:rPr>
          <w:rFonts w:ascii="Verdana" w:hAnsi="Verdana"/>
          <w:sz w:val="32"/>
          <w:szCs w:val="32"/>
        </w:rPr>
        <w:t>their home state with the click of a mouse.</w:t>
      </w:r>
    </w:p>
    <w:p w14:paraId="1735ABC3" w14:textId="77777777" w:rsidR="00BB15D6" w:rsidRDefault="00BB15D6" w:rsidP="00575007">
      <w:pPr>
        <w:rPr>
          <w:rFonts w:ascii="Verdana" w:hAnsi="Verdana"/>
          <w:sz w:val="32"/>
          <w:szCs w:val="32"/>
        </w:rPr>
      </w:pPr>
    </w:p>
    <w:p w14:paraId="22D75068" w14:textId="77777777" w:rsidR="00BB15D6" w:rsidRDefault="00BB15D6" w:rsidP="00575007">
      <w:pPr>
        <w:rPr>
          <w:rFonts w:ascii="Verdana" w:hAnsi="Verdana"/>
          <w:sz w:val="32"/>
          <w:szCs w:val="32"/>
        </w:rPr>
      </w:pPr>
    </w:p>
    <w:p w14:paraId="2A453FA6" w14:textId="77777777" w:rsidR="00BB15D6" w:rsidRDefault="00BB15D6" w:rsidP="00575007">
      <w:pPr>
        <w:rPr>
          <w:rFonts w:ascii="Verdana" w:hAnsi="Verdana"/>
          <w:sz w:val="32"/>
          <w:szCs w:val="32"/>
        </w:rPr>
      </w:pPr>
    </w:p>
    <w:p w14:paraId="606A1B73" w14:textId="61ABFFF7" w:rsidR="00BB15D6" w:rsidRPr="00575007" w:rsidRDefault="00BB15D6" w:rsidP="00BB15D6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1E8783DE" wp14:editId="132C7CB3">
            <wp:extent cx="2065467" cy="409651"/>
            <wp:effectExtent l="0" t="0" r="0" b="0"/>
            <wp:docPr id="553327963" name="Picture 1" descr="Black and white 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27963" name="Picture 1" descr="Black and white SDPB Learn logo.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467" cy="40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15D6" w:rsidRPr="00575007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F6A"/>
    <w:rsid w:val="00147E8D"/>
    <w:rsid w:val="002B1B54"/>
    <w:rsid w:val="002E26DE"/>
    <w:rsid w:val="00333F6A"/>
    <w:rsid w:val="00575007"/>
    <w:rsid w:val="007809C1"/>
    <w:rsid w:val="009B0350"/>
    <w:rsid w:val="00B03455"/>
    <w:rsid w:val="00B83AC9"/>
    <w:rsid w:val="00B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9491"/>
  <w15:docId w15:val="{9E703C17-F479-4FD2-B1D1-AD1CF671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0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750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Administrator</dc:creator>
  <cp:lastModifiedBy>Rokusek, Steven</cp:lastModifiedBy>
  <cp:revision>9</cp:revision>
  <dcterms:created xsi:type="dcterms:W3CDTF">2025-10-24T18:18:00Z</dcterms:created>
  <dcterms:modified xsi:type="dcterms:W3CDTF">2025-10-24T18:28:00Z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6.0 (Windows)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2025-10-24T18:19:38Z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d520e679-1201-477e-81e2-f6304f492b63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