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A7BFE" w:rsidRPr="00725891" w:rsidRDefault="00264B63">
      <w:pPr>
        <w:contextualSpacing/>
        <w:rPr>
          <w:rFonts w:cstheme="minorHAnsi"/>
          <w:b/>
          <w:sz w:val="24"/>
          <w:szCs w:val="24"/>
        </w:rPr>
      </w:pPr>
      <w:r w:rsidRPr="00725891">
        <w:rPr>
          <w:rFonts w:cstheme="minorHAnsi"/>
          <w:b/>
          <w:sz w:val="24"/>
          <w:szCs w:val="24"/>
        </w:rPr>
        <w:t>C</w:t>
      </w:r>
      <w:r w:rsidR="00A83602" w:rsidRPr="00725891">
        <w:rPr>
          <w:rFonts w:cstheme="minorHAnsi"/>
          <w:b/>
          <w:sz w:val="24"/>
          <w:szCs w:val="24"/>
        </w:rPr>
        <w:t xml:space="preserve">ontent </w:t>
      </w:r>
      <w:r w:rsidR="004924F0">
        <w:rPr>
          <w:rFonts w:cstheme="minorHAnsi"/>
          <w:b/>
          <w:sz w:val="24"/>
          <w:szCs w:val="24"/>
        </w:rPr>
        <w:t>CAB</w:t>
      </w:r>
      <w:r w:rsidR="00A83602" w:rsidRPr="00725891">
        <w:rPr>
          <w:rFonts w:cstheme="minorHAnsi"/>
          <w:b/>
          <w:sz w:val="24"/>
          <w:szCs w:val="24"/>
        </w:rPr>
        <w:t xml:space="preserve"> Report </w:t>
      </w:r>
    </w:p>
    <w:p w:rsidR="00A83602" w:rsidRPr="00725891" w:rsidRDefault="004924F0">
      <w:pPr>
        <w:contextualSpacing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December 10</w:t>
      </w:r>
      <w:r w:rsidR="00E50B1A" w:rsidRPr="00725891">
        <w:rPr>
          <w:rFonts w:cstheme="minorHAnsi"/>
          <w:b/>
          <w:sz w:val="24"/>
          <w:szCs w:val="24"/>
        </w:rPr>
        <w:t>, 2024</w:t>
      </w:r>
    </w:p>
    <w:p w:rsidR="007103B4" w:rsidRPr="00725891" w:rsidRDefault="007103B4">
      <w:pPr>
        <w:contextualSpacing/>
        <w:rPr>
          <w:rFonts w:cstheme="minorHAnsi"/>
          <w:b/>
          <w:sz w:val="24"/>
          <w:szCs w:val="24"/>
        </w:rPr>
      </w:pPr>
    </w:p>
    <w:p w:rsidR="007103B4" w:rsidRPr="00725891" w:rsidRDefault="007103B4">
      <w:pPr>
        <w:contextualSpacing/>
        <w:rPr>
          <w:rFonts w:cstheme="minorHAnsi"/>
          <w:sz w:val="24"/>
          <w:szCs w:val="24"/>
        </w:rPr>
      </w:pPr>
    </w:p>
    <w:p w:rsidR="00617ADF" w:rsidRPr="00725891" w:rsidRDefault="004924F0" w:rsidP="00617ADF">
      <w:pPr>
        <w:spacing w:line="240" w:lineRule="auto"/>
        <w:contextualSpacing/>
        <w:rPr>
          <w:rFonts w:cstheme="minorHAnsi"/>
          <w:b/>
          <w:bCs/>
          <w:iCs/>
          <w:sz w:val="24"/>
          <w:szCs w:val="24"/>
        </w:rPr>
      </w:pPr>
      <w:r>
        <w:rPr>
          <w:rFonts w:cstheme="minorHAnsi"/>
          <w:b/>
          <w:bCs/>
          <w:iCs/>
          <w:sz w:val="24"/>
          <w:szCs w:val="24"/>
        </w:rPr>
        <w:t xml:space="preserve">Call the Midwife Holiday Shows </w:t>
      </w:r>
    </w:p>
    <w:p w:rsidR="00725891" w:rsidRDefault="004924F0" w:rsidP="00617ADF">
      <w:pPr>
        <w:spacing w:line="240" w:lineRule="auto"/>
        <w:contextualSpacing/>
        <w:rPr>
          <w:rFonts w:cstheme="minorHAnsi"/>
          <w:b/>
          <w:bCs/>
          <w:iCs/>
          <w:sz w:val="24"/>
          <w:szCs w:val="24"/>
        </w:rPr>
      </w:pPr>
      <w:r>
        <w:rPr>
          <w:rFonts w:cstheme="minorHAnsi"/>
          <w:b/>
          <w:bCs/>
          <w:iCs/>
          <w:sz w:val="24"/>
          <w:szCs w:val="24"/>
        </w:rPr>
        <w:t xml:space="preserve">WHRO Passport </w:t>
      </w:r>
    </w:p>
    <w:p w:rsidR="00E62BB3" w:rsidRDefault="00E62BB3" w:rsidP="00617ADF">
      <w:pPr>
        <w:spacing w:line="240" w:lineRule="auto"/>
        <w:contextualSpacing/>
        <w:rPr>
          <w:rFonts w:cstheme="minorHAnsi"/>
          <w:bCs/>
          <w:iCs/>
          <w:sz w:val="24"/>
          <w:szCs w:val="24"/>
        </w:rPr>
      </w:pPr>
      <w:r w:rsidRPr="00725891">
        <w:rPr>
          <w:rFonts w:cstheme="minorHAnsi"/>
          <w:b/>
          <w:bCs/>
          <w:iCs/>
          <w:sz w:val="24"/>
          <w:szCs w:val="24"/>
        </w:rPr>
        <w:t xml:space="preserve"> </w:t>
      </w:r>
      <w:r w:rsidR="004924F0">
        <w:rPr>
          <w:rFonts w:cstheme="minorHAnsi"/>
          <w:bCs/>
          <w:iCs/>
          <w:sz w:val="24"/>
          <w:szCs w:val="24"/>
        </w:rPr>
        <w:t xml:space="preserve">Stream classic Call the Midwife holiday specials leading up to this seasons premiere Christmas Day at 8 p.m. on WHRO TV! </w:t>
      </w:r>
    </w:p>
    <w:p w:rsidR="00725891" w:rsidRPr="00725891" w:rsidRDefault="00725891" w:rsidP="00617ADF">
      <w:pPr>
        <w:spacing w:line="240" w:lineRule="auto"/>
        <w:rPr>
          <w:rFonts w:cstheme="minorHAnsi"/>
          <w:bCs/>
          <w:iCs/>
          <w:sz w:val="24"/>
          <w:szCs w:val="24"/>
        </w:rPr>
      </w:pPr>
    </w:p>
    <w:p w:rsidR="00710C66" w:rsidRPr="00725891" w:rsidRDefault="004924F0" w:rsidP="00710C66">
      <w:pPr>
        <w:spacing w:line="240" w:lineRule="auto"/>
        <w:contextualSpacing/>
        <w:rPr>
          <w:rFonts w:cstheme="minorHAnsi"/>
          <w:b/>
          <w:bCs/>
          <w:iCs/>
          <w:sz w:val="24"/>
          <w:szCs w:val="24"/>
        </w:rPr>
      </w:pPr>
      <w:r>
        <w:rPr>
          <w:rFonts w:cstheme="minorHAnsi"/>
          <w:b/>
          <w:bCs/>
          <w:iCs/>
          <w:sz w:val="24"/>
          <w:szCs w:val="24"/>
        </w:rPr>
        <w:t xml:space="preserve">Too Hot To Handel </w:t>
      </w:r>
    </w:p>
    <w:p w:rsidR="00710C66" w:rsidRDefault="004924F0" w:rsidP="00710C66">
      <w:pPr>
        <w:spacing w:line="240" w:lineRule="auto"/>
        <w:contextualSpacing/>
        <w:rPr>
          <w:rFonts w:cstheme="minorHAnsi"/>
          <w:b/>
          <w:bCs/>
          <w:iCs/>
          <w:sz w:val="24"/>
          <w:szCs w:val="24"/>
        </w:rPr>
      </w:pPr>
      <w:r>
        <w:rPr>
          <w:rFonts w:cstheme="minorHAnsi"/>
          <w:b/>
          <w:bCs/>
          <w:iCs/>
          <w:sz w:val="24"/>
          <w:szCs w:val="24"/>
        </w:rPr>
        <w:t xml:space="preserve">Tuesday, December 17, 9:30 p.m. </w:t>
      </w:r>
    </w:p>
    <w:p w:rsidR="00710C66" w:rsidRDefault="004924F0" w:rsidP="00617ADF">
      <w:pPr>
        <w:spacing w:line="240" w:lineRule="auto"/>
        <w:rPr>
          <w:rFonts w:cstheme="minorHAnsi"/>
          <w:bCs/>
          <w:iCs/>
          <w:sz w:val="24"/>
          <w:szCs w:val="24"/>
        </w:rPr>
      </w:pPr>
      <w:r w:rsidRPr="004924F0">
        <w:rPr>
          <w:rFonts w:cstheme="minorHAnsi"/>
          <w:bCs/>
          <w:iCs/>
          <w:sz w:val="24"/>
          <w:szCs w:val="24"/>
        </w:rPr>
        <w:t>Handel’s 18th-century masterpiece, “The Messiah,” has been reimagined and infused with Gospel, Jazz, and R&amp;B. The result is an uplifting reinterpretation of this seasonal favorite, captured at its European premiere at London’s Royal Albert Hall.</w:t>
      </w:r>
    </w:p>
    <w:p w:rsidR="004924F0" w:rsidRPr="00725891" w:rsidRDefault="004924F0" w:rsidP="00617ADF">
      <w:pPr>
        <w:spacing w:line="240" w:lineRule="auto"/>
        <w:rPr>
          <w:rFonts w:cstheme="minorHAnsi"/>
          <w:bCs/>
          <w:iCs/>
          <w:sz w:val="24"/>
          <w:szCs w:val="24"/>
        </w:rPr>
      </w:pPr>
    </w:p>
    <w:p w:rsidR="00710C66" w:rsidRDefault="004924F0" w:rsidP="00710C66">
      <w:pPr>
        <w:spacing w:line="240" w:lineRule="auto"/>
        <w:contextualSpacing/>
        <w:rPr>
          <w:rFonts w:cstheme="minorHAnsi"/>
          <w:b/>
          <w:bCs/>
          <w:iCs/>
          <w:sz w:val="24"/>
          <w:szCs w:val="24"/>
        </w:rPr>
      </w:pPr>
      <w:r>
        <w:rPr>
          <w:rFonts w:cstheme="minorHAnsi"/>
          <w:b/>
          <w:bCs/>
          <w:iCs/>
          <w:sz w:val="24"/>
          <w:szCs w:val="24"/>
        </w:rPr>
        <w:t xml:space="preserve">Curate 757: Season 9 </w:t>
      </w:r>
    </w:p>
    <w:p w:rsidR="00710C66" w:rsidRDefault="004924F0" w:rsidP="00710C66">
      <w:pPr>
        <w:spacing w:line="240" w:lineRule="auto"/>
        <w:contextualSpacing/>
        <w:rPr>
          <w:rFonts w:cstheme="minorHAnsi"/>
          <w:b/>
          <w:bCs/>
          <w:iCs/>
          <w:sz w:val="24"/>
          <w:szCs w:val="24"/>
        </w:rPr>
      </w:pPr>
      <w:r>
        <w:rPr>
          <w:rFonts w:cstheme="minorHAnsi"/>
          <w:b/>
          <w:bCs/>
          <w:iCs/>
          <w:sz w:val="24"/>
          <w:szCs w:val="24"/>
        </w:rPr>
        <w:t>January 1, 2024</w:t>
      </w:r>
      <w:r w:rsidR="00710C66" w:rsidRPr="00725891">
        <w:rPr>
          <w:rFonts w:cstheme="minorHAnsi"/>
          <w:b/>
          <w:bCs/>
          <w:iCs/>
          <w:sz w:val="24"/>
          <w:szCs w:val="24"/>
        </w:rPr>
        <w:t xml:space="preserve">. </w:t>
      </w:r>
    </w:p>
    <w:p w:rsidR="00710C66" w:rsidRDefault="004924F0" w:rsidP="00710C66">
      <w:pPr>
        <w:spacing w:line="240" w:lineRule="auto"/>
        <w:contextualSpacing/>
        <w:rPr>
          <w:rFonts w:cstheme="minorHAnsi"/>
          <w:color w:val="000525"/>
          <w:sz w:val="24"/>
          <w:szCs w:val="24"/>
          <w:shd w:val="clear" w:color="auto" w:fill="FFFFFF"/>
        </w:rPr>
      </w:pPr>
      <w:r>
        <w:rPr>
          <w:rFonts w:cstheme="minorHAnsi"/>
          <w:color w:val="000525"/>
          <w:sz w:val="24"/>
          <w:szCs w:val="24"/>
          <w:shd w:val="clear" w:color="auto" w:fill="FFFFFF"/>
        </w:rPr>
        <w:t>Our digital series premieres January 1</w:t>
      </w:r>
      <w:r w:rsidRPr="004924F0">
        <w:rPr>
          <w:rFonts w:cstheme="minorHAnsi"/>
          <w:color w:val="000525"/>
          <w:sz w:val="24"/>
          <w:szCs w:val="24"/>
          <w:shd w:val="clear" w:color="auto" w:fill="FFFFFF"/>
          <w:vertAlign w:val="superscript"/>
        </w:rPr>
        <w:t>st</w:t>
      </w:r>
      <w:r>
        <w:rPr>
          <w:rFonts w:cstheme="minorHAnsi"/>
          <w:color w:val="000525"/>
          <w:sz w:val="24"/>
          <w:szCs w:val="24"/>
          <w:shd w:val="clear" w:color="auto" w:fill="FFFFFF"/>
        </w:rPr>
        <w:t>! Broadcast season will follow in April</w:t>
      </w:r>
    </w:p>
    <w:p w:rsidR="004924F0" w:rsidRDefault="004924F0" w:rsidP="00710C66">
      <w:pPr>
        <w:spacing w:line="240" w:lineRule="auto"/>
        <w:contextualSpacing/>
        <w:rPr>
          <w:rFonts w:cstheme="minorHAnsi"/>
          <w:color w:val="000525"/>
          <w:sz w:val="24"/>
          <w:szCs w:val="24"/>
          <w:shd w:val="clear" w:color="auto" w:fill="FFFFFF"/>
        </w:rPr>
      </w:pPr>
    </w:p>
    <w:p w:rsidR="004924F0" w:rsidRPr="004924F0" w:rsidRDefault="004924F0" w:rsidP="00710C66">
      <w:pPr>
        <w:spacing w:line="240" w:lineRule="auto"/>
        <w:contextualSpacing/>
        <w:rPr>
          <w:rFonts w:cstheme="minorHAnsi"/>
          <w:b/>
          <w:color w:val="000525"/>
          <w:sz w:val="24"/>
          <w:szCs w:val="24"/>
          <w:shd w:val="clear" w:color="auto" w:fill="FFFFFF"/>
        </w:rPr>
      </w:pPr>
      <w:r w:rsidRPr="004924F0">
        <w:rPr>
          <w:rFonts w:cstheme="minorHAnsi"/>
          <w:b/>
          <w:color w:val="000525"/>
          <w:sz w:val="24"/>
          <w:szCs w:val="24"/>
          <w:shd w:val="clear" w:color="auto" w:fill="FFFFFF"/>
        </w:rPr>
        <w:t>Finding Your Roots Season 11</w:t>
      </w:r>
    </w:p>
    <w:p w:rsidR="004924F0" w:rsidRPr="004924F0" w:rsidRDefault="004924F0" w:rsidP="00710C66">
      <w:pPr>
        <w:spacing w:line="240" w:lineRule="auto"/>
        <w:contextualSpacing/>
        <w:rPr>
          <w:rFonts w:cstheme="minorHAnsi"/>
          <w:b/>
          <w:bCs/>
          <w:iCs/>
          <w:sz w:val="24"/>
          <w:szCs w:val="24"/>
        </w:rPr>
      </w:pPr>
      <w:r w:rsidRPr="004924F0">
        <w:rPr>
          <w:rFonts w:cstheme="minorHAnsi"/>
          <w:b/>
          <w:color w:val="000525"/>
          <w:sz w:val="24"/>
          <w:szCs w:val="24"/>
          <w:shd w:val="clear" w:color="auto" w:fill="FFFFFF"/>
        </w:rPr>
        <w:t xml:space="preserve">Tuesdays, </w:t>
      </w:r>
      <w:r>
        <w:rPr>
          <w:rFonts w:cstheme="minorHAnsi"/>
          <w:b/>
          <w:color w:val="000525"/>
          <w:sz w:val="24"/>
          <w:szCs w:val="24"/>
          <w:shd w:val="clear" w:color="auto" w:fill="FFFFFF"/>
        </w:rPr>
        <w:t>s</w:t>
      </w:r>
      <w:r w:rsidRPr="004924F0">
        <w:rPr>
          <w:rFonts w:cstheme="minorHAnsi"/>
          <w:b/>
          <w:color w:val="000525"/>
          <w:sz w:val="24"/>
          <w:szCs w:val="24"/>
          <w:shd w:val="clear" w:color="auto" w:fill="FFFFFF"/>
        </w:rPr>
        <w:t xml:space="preserve">tarting January 7, 8 p.m. </w:t>
      </w:r>
    </w:p>
    <w:p w:rsidR="004924F0" w:rsidRDefault="004924F0" w:rsidP="00E50B1A">
      <w:pPr>
        <w:spacing w:line="240" w:lineRule="auto"/>
        <w:rPr>
          <w:rFonts w:cstheme="minorHAnsi"/>
          <w:b/>
          <w:bCs/>
          <w:iCs/>
          <w:sz w:val="24"/>
          <w:szCs w:val="24"/>
        </w:rPr>
      </w:pPr>
    </w:p>
    <w:p w:rsidR="004924F0" w:rsidRDefault="004924F0" w:rsidP="00E50B1A">
      <w:pPr>
        <w:spacing w:line="240" w:lineRule="auto"/>
        <w:contextualSpacing/>
        <w:rPr>
          <w:rFonts w:cstheme="minorHAnsi"/>
          <w:b/>
          <w:bCs/>
          <w:iCs/>
          <w:sz w:val="24"/>
          <w:szCs w:val="24"/>
        </w:rPr>
      </w:pPr>
      <w:r>
        <w:rPr>
          <w:rFonts w:cstheme="minorHAnsi"/>
          <w:b/>
          <w:bCs/>
          <w:iCs/>
          <w:sz w:val="24"/>
          <w:szCs w:val="24"/>
        </w:rPr>
        <w:t>All Creatures Great and Small Season 5</w:t>
      </w:r>
    </w:p>
    <w:p w:rsidR="004924F0" w:rsidRDefault="004924F0" w:rsidP="00E50B1A">
      <w:pPr>
        <w:spacing w:line="240" w:lineRule="auto"/>
        <w:contextualSpacing/>
        <w:rPr>
          <w:rFonts w:cstheme="minorHAnsi"/>
          <w:b/>
          <w:bCs/>
          <w:iCs/>
          <w:sz w:val="24"/>
          <w:szCs w:val="24"/>
        </w:rPr>
      </w:pPr>
      <w:r>
        <w:rPr>
          <w:rFonts w:cstheme="minorHAnsi"/>
          <w:b/>
          <w:bCs/>
          <w:iCs/>
          <w:sz w:val="24"/>
          <w:szCs w:val="24"/>
        </w:rPr>
        <w:t xml:space="preserve">Sundays, starting January 12, 8 p.m. </w:t>
      </w:r>
    </w:p>
    <w:p w:rsidR="004924F0" w:rsidRPr="00725891" w:rsidRDefault="004924F0" w:rsidP="00E50B1A">
      <w:pPr>
        <w:spacing w:line="240" w:lineRule="auto"/>
        <w:contextualSpacing/>
        <w:rPr>
          <w:rFonts w:cstheme="minorHAnsi"/>
          <w:b/>
          <w:bCs/>
          <w:iCs/>
          <w:sz w:val="24"/>
          <w:szCs w:val="24"/>
        </w:rPr>
      </w:pPr>
    </w:p>
    <w:p w:rsidR="00E50B1A" w:rsidRPr="00725891" w:rsidRDefault="00292079" w:rsidP="00E50B1A">
      <w:pPr>
        <w:spacing w:line="240" w:lineRule="auto"/>
        <w:contextualSpacing/>
        <w:rPr>
          <w:rFonts w:cstheme="minorHAnsi"/>
          <w:b/>
          <w:bCs/>
          <w:iCs/>
          <w:sz w:val="24"/>
          <w:szCs w:val="24"/>
        </w:rPr>
      </w:pPr>
      <w:r w:rsidRPr="00725891">
        <w:rPr>
          <w:rFonts w:cstheme="minorHAnsi"/>
          <w:b/>
          <w:bCs/>
          <w:iCs/>
          <w:sz w:val="24"/>
          <w:szCs w:val="24"/>
        </w:rPr>
        <w:t xml:space="preserve">Wolf Hall: The Mirror and the Light </w:t>
      </w:r>
    </w:p>
    <w:p w:rsidR="00292079" w:rsidRDefault="00292079" w:rsidP="00E50B1A">
      <w:pPr>
        <w:spacing w:line="240" w:lineRule="auto"/>
        <w:contextualSpacing/>
        <w:rPr>
          <w:rFonts w:cstheme="minorHAnsi"/>
          <w:b/>
          <w:bCs/>
          <w:iCs/>
          <w:sz w:val="24"/>
          <w:szCs w:val="24"/>
        </w:rPr>
      </w:pPr>
      <w:r w:rsidRPr="00725891">
        <w:rPr>
          <w:rFonts w:cstheme="minorHAnsi"/>
          <w:b/>
          <w:bCs/>
          <w:iCs/>
          <w:sz w:val="24"/>
          <w:szCs w:val="24"/>
        </w:rPr>
        <w:t xml:space="preserve">Sunday, March 23, 9 p.m. </w:t>
      </w:r>
    </w:p>
    <w:p w:rsidR="007103B4" w:rsidRDefault="00294966" w:rsidP="00292079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Mark </w:t>
      </w:r>
      <w:r w:rsidR="00292079" w:rsidRPr="00725891">
        <w:rPr>
          <w:rFonts w:cstheme="minorHAnsi"/>
          <w:sz w:val="24"/>
          <w:szCs w:val="24"/>
        </w:rPr>
        <w:t xml:space="preserve">Rylance and Damian Lewis reprise their roles as Thomas Cromwell and King Henry VIII in this adaptation of the last chapter in Hilary Mantel’s literary triumph. </w:t>
      </w:r>
      <w:r>
        <w:rPr>
          <w:rFonts w:cstheme="minorHAnsi"/>
          <w:sz w:val="24"/>
          <w:szCs w:val="24"/>
        </w:rPr>
        <w:t>You can</w:t>
      </w:r>
      <w:r w:rsidR="00292079" w:rsidRPr="00725891">
        <w:rPr>
          <w:rFonts w:cstheme="minorHAnsi"/>
          <w:sz w:val="24"/>
          <w:szCs w:val="24"/>
        </w:rPr>
        <w:t xml:space="preserve"> catch up on Wolf Hall before the new series? You can stream now with the PBS app.</w:t>
      </w:r>
    </w:p>
    <w:p w:rsidR="00725891" w:rsidRDefault="00725891" w:rsidP="00292079">
      <w:pPr>
        <w:rPr>
          <w:rFonts w:cstheme="minorHAnsi"/>
          <w:b/>
          <w:sz w:val="24"/>
          <w:szCs w:val="24"/>
        </w:rPr>
      </w:pPr>
    </w:p>
    <w:p w:rsidR="007A3978" w:rsidRPr="00725891" w:rsidRDefault="00710C66" w:rsidP="00292079">
      <w:pPr>
        <w:rPr>
          <w:rFonts w:cstheme="minorHAnsi"/>
          <w:sz w:val="24"/>
          <w:szCs w:val="24"/>
        </w:rPr>
      </w:pPr>
      <w:r w:rsidRPr="00725891">
        <w:rPr>
          <w:rFonts w:cstheme="minorHAnsi"/>
          <w:b/>
          <w:sz w:val="24"/>
          <w:szCs w:val="24"/>
        </w:rPr>
        <w:t>The Virginia Symphony Orchestras Fellows</w:t>
      </w:r>
      <w:r w:rsidRPr="00725891">
        <w:rPr>
          <w:rFonts w:cstheme="minorHAnsi"/>
          <w:sz w:val="24"/>
          <w:szCs w:val="24"/>
        </w:rPr>
        <w:t xml:space="preserve"> </w:t>
      </w:r>
      <w:r w:rsidR="007A3978" w:rsidRPr="00725891">
        <w:rPr>
          <w:rFonts w:cstheme="minorHAnsi"/>
          <w:sz w:val="24"/>
          <w:szCs w:val="24"/>
        </w:rPr>
        <w:t xml:space="preserve">will be the subject of our next Goode documentary. </w:t>
      </w:r>
      <w:r w:rsidR="004924F0">
        <w:rPr>
          <w:rFonts w:cstheme="minorHAnsi"/>
          <w:sz w:val="24"/>
          <w:szCs w:val="24"/>
        </w:rPr>
        <w:t xml:space="preserve">Our film crew will follow the young artists </w:t>
      </w:r>
      <w:r w:rsidR="001A3F7C">
        <w:rPr>
          <w:rFonts w:cstheme="minorHAnsi"/>
          <w:sz w:val="24"/>
          <w:szCs w:val="24"/>
        </w:rPr>
        <w:t xml:space="preserve">from move in, rehearsals, performances, and everything in between! </w:t>
      </w:r>
    </w:p>
    <w:p w:rsidR="00A83602" w:rsidRPr="00A268AF" w:rsidRDefault="00A83602">
      <w:pPr>
        <w:rPr>
          <w:rFonts w:ascii="Calibri" w:hAnsi="Calibri" w:cs="Calibri"/>
          <w:b/>
          <w:sz w:val="24"/>
          <w:szCs w:val="24"/>
        </w:rPr>
      </w:pPr>
    </w:p>
    <w:p w:rsidR="00A83602" w:rsidRPr="00A268AF" w:rsidRDefault="00A83602">
      <w:pPr>
        <w:rPr>
          <w:rFonts w:cstheme="minorHAnsi"/>
          <w:b/>
          <w:sz w:val="24"/>
          <w:szCs w:val="24"/>
        </w:rPr>
      </w:pPr>
    </w:p>
    <w:p w:rsidR="00A83602" w:rsidRPr="00A268AF" w:rsidRDefault="00A83602">
      <w:pPr>
        <w:rPr>
          <w:rFonts w:cstheme="minorHAnsi"/>
          <w:sz w:val="24"/>
          <w:szCs w:val="24"/>
        </w:rPr>
      </w:pPr>
    </w:p>
    <w:sectPr w:rsidR="00A83602" w:rsidRPr="00A268A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46721B"/>
    <w:multiLevelType w:val="hybridMultilevel"/>
    <w:tmpl w:val="80026A1C"/>
    <w:lvl w:ilvl="0" w:tplc="22B0279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8C30A6C"/>
    <w:multiLevelType w:val="hybridMultilevel"/>
    <w:tmpl w:val="A1AE2298"/>
    <w:lvl w:ilvl="0" w:tplc="E86AD0B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655288"/>
    <w:multiLevelType w:val="hybridMultilevel"/>
    <w:tmpl w:val="6E368382"/>
    <w:lvl w:ilvl="0" w:tplc="28CA4E1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i w:val="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FE3216E"/>
    <w:multiLevelType w:val="hybridMultilevel"/>
    <w:tmpl w:val="6FEE7E3E"/>
    <w:lvl w:ilvl="0" w:tplc="C85C07F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6073530"/>
    <w:multiLevelType w:val="hybridMultilevel"/>
    <w:tmpl w:val="7070D55C"/>
    <w:lvl w:ilvl="0" w:tplc="2AFC51A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776362B"/>
    <w:multiLevelType w:val="hybridMultilevel"/>
    <w:tmpl w:val="5CE63928"/>
    <w:lvl w:ilvl="0" w:tplc="9B00D56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82601227">
    <w:abstractNumId w:val="5"/>
  </w:num>
  <w:num w:numId="2" w16cid:durableId="130639116">
    <w:abstractNumId w:val="2"/>
  </w:num>
  <w:num w:numId="3" w16cid:durableId="1219702588">
    <w:abstractNumId w:val="1"/>
  </w:num>
  <w:num w:numId="4" w16cid:durableId="2058430346">
    <w:abstractNumId w:val="3"/>
  </w:num>
  <w:num w:numId="5" w16cid:durableId="1736125945">
    <w:abstractNumId w:val="4"/>
  </w:num>
  <w:num w:numId="6" w16cid:durableId="163671898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4E3D"/>
    <w:rsid w:val="00066C5E"/>
    <w:rsid w:val="00070D3D"/>
    <w:rsid w:val="0009394C"/>
    <w:rsid w:val="00095621"/>
    <w:rsid w:val="000A2AD5"/>
    <w:rsid w:val="000D73B4"/>
    <w:rsid w:val="0011596B"/>
    <w:rsid w:val="00123A86"/>
    <w:rsid w:val="001518E7"/>
    <w:rsid w:val="0016061C"/>
    <w:rsid w:val="00181CF2"/>
    <w:rsid w:val="00185062"/>
    <w:rsid w:val="001A3F7C"/>
    <w:rsid w:val="001F46F8"/>
    <w:rsid w:val="00242483"/>
    <w:rsid w:val="00243C95"/>
    <w:rsid w:val="002539EA"/>
    <w:rsid w:val="002554AC"/>
    <w:rsid w:val="00263EC4"/>
    <w:rsid w:val="00264B63"/>
    <w:rsid w:val="00283194"/>
    <w:rsid w:val="002839A2"/>
    <w:rsid w:val="00286C72"/>
    <w:rsid w:val="00292079"/>
    <w:rsid w:val="00294129"/>
    <w:rsid w:val="00294966"/>
    <w:rsid w:val="002A666A"/>
    <w:rsid w:val="002D16E0"/>
    <w:rsid w:val="002E3F5E"/>
    <w:rsid w:val="002F028E"/>
    <w:rsid w:val="002F59EE"/>
    <w:rsid w:val="0034658E"/>
    <w:rsid w:val="00353328"/>
    <w:rsid w:val="00364A2B"/>
    <w:rsid w:val="00373B79"/>
    <w:rsid w:val="00383174"/>
    <w:rsid w:val="00383D71"/>
    <w:rsid w:val="00397AEF"/>
    <w:rsid w:val="003B4FBA"/>
    <w:rsid w:val="003B53E4"/>
    <w:rsid w:val="003C0D6D"/>
    <w:rsid w:val="003F2DDF"/>
    <w:rsid w:val="0045665F"/>
    <w:rsid w:val="00467229"/>
    <w:rsid w:val="00475826"/>
    <w:rsid w:val="00476949"/>
    <w:rsid w:val="004849F5"/>
    <w:rsid w:val="004924F0"/>
    <w:rsid w:val="00494569"/>
    <w:rsid w:val="0049658D"/>
    <w:rsid w:val="004A059B"/>
    <w:rsid w:val="004A09EA"/>
    <w:rsid w:val="004B1AB1"/>
    <w:rsid w:val="004C027A"/>
    <w:rsid w:val="004D20EE"/>
    <w:rsid w:val="004D4896"/>
    <w:rsid w:val="004E2904"/>
    <w:rsid w:val="004E4116"/>
    <w:rsid w:val="004F03E7"/>
    <w:rsid w:val="005007C8"/>
    <w:rsid w:val="005105C8"/>
    <w:rsid w:val="00527C52"/>
    <w:rsid w:val="005340B0"/>
    <w:rsid w:val="005A5F3A"/>
    <w:rsid w:val="005A7ECF"/>
    <w:rsid w:val="005A7F03"/>
    <w:rsid w:val="005B63DE"/>
    <w:rsid w:val="005C1B89"/>
    <w:rsid w:val="00602436"/>
    <w:rsid w:val="00617ADF"/>
    <w:rsid w:val="00623EAF"/>
    <w:rsid w:val="00641EA1"/>
    <w:rsid w:val="0066430F"/>
    <w:rsid w:val="00667BBA"/>
    <w:rsid w:val="0067217E"/>
    <w:rsid w:val="00683CC0"/>
    <w:rsid w:val="006903D7"/>
    <w:rsid w:val="006A1B5F"/>
    <w:rsid w:val="006A5C64"/>
    <w:rsid w:val="006C6453"/>
    <w:rsid w:val="006D459F"/>
    <w:rsid w:val="006D73D1"/>
    <w:rsid w:val="006F47DF"/>
    <w:rsid w:val="007103B4"/>
    <w:rsid w:val="00710C66"/>
    <w:rsid w:val="007114FC"/>
    <w:rsid w:val="007249DE"/>
    <w:rsid w:val="00725891"/>
    <w:rsid w:val="00761C65"/>
    <w:rsid w:val="007A15AE"/>
    <w:rsid w:val="007A3978"/>
    <w:rsid w:val="007B4D41"/>
    <w:rsid w:val="007D05A6"/>
    <w:rsid w:val="007D4643"/>
    <w:rsid w:val="007E0A76"/>
    <w:rsid w:val="007E46D9"/>
    <w:rsid w:val="007E701B"/>
    <w:rsid w:val="00812CA1"/>
    <w:rsid w:val="0081546C"/>
    <w:rsid w:val="00836908"/>
    <w:rsid w:val="00836F6A"/>
    <w:rsid w:val="00840973"/>
    <w:rsid w:val="008446BE"/>
    <w:rsid w:val="00866DE7"/>
    <w:rsid w:val="0087433D"/>
    <w:rsid w:val="00876387"/>
    <w:rsid w:val="00897895"/>
    <w:rsid w:val="008A3A87"/>
    <w:rsid w:val="008C134A"/>
    <w:rsid w:val="008D6214"/>
    <w:rsid w:val="00901B0D"/>
    <w:rsid w:val="009063D4"/>
    <w:rsid w:val="00922782"/>
    <w:rsid w:val="00941492"/>
    <w:rsid w:val="009417E0"/>
    <w:rsid w:val="00952886"/>
    <w:rsid w:val="009634C3"/>
    <w:rsid w:val="0096667C"/>
    <w:rsid w:val="009756B0"/>
    <w:rsid w:val="00982A96"/>
    <w:rsid w:val="009B3269"/>
    <w:rsid w:val="009C15C9"/>
    <w:rsid w:val="009C2976"/>
    <w:rsid w:val="009D37C3"/>
    <w:rsid w:val="009E5B3C"/>
    <w:rsid w:val="00A00464"/>
    <w:rsid w:val="00A0424E"/>
    <w:rsid w:val="00A11B33"/>
    <w:rsid w:val="00A17452"/>
    <w:rsid w:val="00A20E16"/>
    <w:rsid w:val="00A268AF"/>
    <w:rsid w:val="00A42BBC"/>
    <w:rsid w:val="00A43F89"/>
    <w:rsid w:val="00A76BCE"/>
    <w:rsid w:val="00A83602"/>
    <w:rsid w:val="00A91848"/>
    <w:rsid w:val="00A96C65"/>
    <w:rsid w:val="00AB45FE"/>
    <w:rsid w:val="00AB52D1"/>
    <w:rsid w:val="00AF752A"/>
    <w:rsid w:val="00B93881"/>
    <w:rsid w:val="00BB6E5F"/>
    <w:rsid w:val="00BF4B03"/>
    <w:rsid w:val="00C10F03"/>
    <w:rsid w:val="00C27B88"/>
    <w:rsid w:val="00C45A1C"/>
    <w:rsid w:val="00C547D4"/>
    <w:rsid w:val="00C5650B"/>
    <w:rsid w:val="00C645DA"/>
    <w:rsid w:val="00C8508B"/>
    <w:rsid w:val="00CA3C9D"/>
    <w:rsid w:val="00CC7988"/>
    <w:rsid w:val="00CE3D86"/>
    <w:rsid w:val="00CE3DC7"/>
    <w:rsid w:val="00D01EC1"/>
    <w:rsid w:val="00D0591C"/>
    <w:rsid w:val="00D40FBA"/>
    <w:rsid w:val="00D43375"/>
    <w:rsid w:val="00D50491"/>
    <w:rsid w:val="00D57E70"/>
    <w:rsid w:val="00D85B9E"/>
    <w:rsid w:val="00DA1219"/>
    <w:rsid w:val="00DD3DCF"/>
    <w:rsid w:val="00DD4908"/>
    <w:rsid w:val="00DF192F"/>
    <w:rsid w:val="00E0294C"/>
    <w:rsid w:val="00E26B4B"/>
    <w:rsid w:val="00E36F5C"/>
    <w:rsid w:val="00E50B1A"/>
    <w:rsid w:val="00E62BB3"/>
    <w:rsid w:val="00E85613"/>
    <w:rsid w:val="00EA32B5"/>
    <w:rsid w:val="00EA7BFE"/>
    <w:rsid w:val="00EC0D19"/>
    <w:rsid w:val="00ED2A30"/>
    <w:rsid w:val="00EE4E3D"/>
    <w:rsid w:val="00EE72F4"/>
    <w:rsid w:val="00EF0820"/>
    <w:rsid w:val="00EF57F9"/>
    <w:rsid w:val="00F25347"/>
    <w:rsid w:val="00F25E6F"/>
    <w:rsid w:val="00F277C6"/>
    <w:rsid w:val="00F30485"/>
    <w:rsid w:val="00F30A1A"/>
    <w:rsid w:val="00F62D55"/>
    <w:rsid w:val="00FA2825"/>
    <w:rsid w:val="00FB7DC8"/>
    <w:rsid w:val="00FC01B0"/>
    <w:rsid w:val="00FC63ED"/>
    <w:rsid w:val="00FD0C49"/>
    <w:rsid w:val="00FE1ED4"/>
    <w:rsid w:val="00FE21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8151B3"/>
  <w15:chartTrackingRefBased/>
  <w15:docId w15:val="{8DCE9DC8-21FD-4790-BAC1-D4FC36809B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17ADF"/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25E6F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4">
    <w:name w:val="heading 4"/>
    <w:basedOn w:val="Normal"/>
    <w:link w:val="Heading4Char"/>
    <w:uiPriority w:val="9"/>
    <w:qFormat/>
    <w:rsid w:val="00761C65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64A2B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DA1219"/>
    <w:rPr>
      <w:b/>
      <w:bCs/>
    </w:rPr>
  </w:style>
  <w:style w:type="paragraph" w:styleId="NormalWeb">
    <w:name w:val="Normal (Web)"/>
    <w:basedOn w:val="Normal"/>
    <w:uiPriority w:val="99"/>
    <w:unhideWhenUsed/>
    <w:rsid w:val="00A96C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F277C6"/>
    <w:pPr>
      <w:ind w:left="720"/>
      <w:contextualSpacing/>
    </w:pPr>
  </w:style>
  <w:style w:type="character" w:styleId="Emphasis">
    <w:name w:val="Emphasis"/>
    <w:basedOn w:val="DefaultParagraphFont"/>
    <w:uiPriority w:val="20"/>
    <w:qFormat/>
    <w:rsid w:val="00181CF2"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E701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E701B"/>
    <w:rPr>
      <w:rFonts w:ascii="Segoe UI" w:hAnsi="Segoe UI" w:cs="Segoe UI"/>
      <w:sz w:val="18"/>
      <w:szCs w:val="18"/>
    </w:rPr>
  </w:style>
  <w:style w:type="character" w:customStyle="1" w:styleId="Heading4Char">
    <w:name w:val="Heading 4 Char"/>
    <w:basedOn w:val="DefaultParagraphFont"/>
    <w:link w:val="Heading4"/>
    <w:uiPriority w:val="9"/>
    <w:rsid w:val="00761C65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25E6F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9109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6573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5268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3368387">
                  <w:marLeft w:val="0"/>
                  <w:marRight w:val="538"/>
                  <w:marTop w:val="3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1846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80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44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09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2746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024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816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4888832">
          <w:marLeft w:val="-150"/>
          <w:marRight w:val="-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1095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4264041">
                  <w:marLeft w:val="0"/>
                  <w:marRight w:val="0"/>
                  <w:marTop w:val="0"/>
                  <w:marBottom w:val="3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98874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00112918">
          <w:marLeft w:val="-150"/>
          <w:marRight w:val="-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241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0378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60360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8241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116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821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313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6694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77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98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31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601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120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964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785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70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194</Words>
  <Characters>1109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WHRO Education</dc:creator>
  <cp:keywords/>
  <dc:description/>
  <cp:lastModifiedBy>Microsoft Office User</cp:lastModifiedBy>
  <cp:revision>3</cp:revision>
  <cp:lastPrinted>2023-09-19T15:31:00Z</cp:lastPrinted>
  <dcterms:created xsi:type="dcterms:W3CDTF">2025-02-28T15:29:00Z</dcterms:created>
  <dcterms:modified xsi:type="dcterms:W3CDTF">2025-03-05T14:52:00Z</dcterms:modified>
</cp:coreProperties>
</file>