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11413" w14:textId="77777777" w:rsidR="00AA1494" w:rsidRPr="00AA1494" w:rsidRDefault="00A30A1A" w:rsidP="00C40FC8">
      <w:pPr>
        <w:pStyle w:val="NoSpacing"/>
        <w:rPr>
          <w:rFonts w:ascii="Verdana" w:hAnsi="Verdana"/>
          <w:b/>
          <w:bCs/>
          <w:noProof/>
          <w:sz w:val="32"/>
          <w:szCs w:val="32"/>
        </w:rPr>
      </w:pPr>
      <w:r w:rsidRPr="00AA1494">
        <w:rPr>
          <w:rFonts w:ascii="Verdana" w:hAnsi="Verdana"/>
          <w:b/>
          <w:bCs/>
          <w:noProof/>
          <w:sz w:val="32"/>
          <w:szCs w:val="32"/>
        </w:rPr>
        <w:t>Black Elk Pe</w:t>
      </w:r>
      <w:r w:rsidR="00AA1494" w:rsidRPr="00AA1494">
        <w:rPr>
          <w:rFonts w:ascii="Verdana" w:hAnsi="Verdana"/>
          <w:b/>
          <w:bCs/>
          <w:noProof/>
          <w:sz w:val="32"/>
          <w:szCs w:val="32"/>
        </w:rPr>
        <w:t xml:space="preserve">ak </w:t>
      </w:r>
    </w:p>
    <w:p w14:paraId="2DC26D24" w14:textId="06D489A4" w:rsidR="00066F89" w:rsidRPr="00AA1494" w:rsidRDefault="00586792" w:rsidP="00C40FC8">
      <w:pPr>
        <w:pStyle w:val="NoSpacing"/>
        <w:rPr>
          <w:rFonts w:ascii="Verdana" w:hAnsi="Verdana"/>
          <w:b/>
          <w:bCs/>
          <w:noProof/>
          <w:sz w:val="32"/>
          <w:szCs w:val="32"/>
        </w:rPr>
      </w:pPr>
      <w:r w:rsidRPr="00AA1494">
        <w:rPr>
          <w:rFonts w:ascii="Verdana" w:hAnsi="Verdana"/>
          <w:b/>
          <w:bCs/>
          <w:noProof/>
          <w:sz w:val="32"/>
          <w:szCs w:val="32"/>
        </w:rPr>
        <w:t>Elevation: A Closer Look</w:t>
      </w:r>
      <w:r w:rsidR="0005248E" w:rsidRPr="00AA1494">
        <w:rPr>
          <w:rFonts w:ascii="Verdana" w:hAnsi="Verdana"/>
          <w:b/>
          <w:bCs/>
          <w:noProof/>
          <w:sz w:val="32"/>
          <w:szCs w:val="32"/>
        </w:rPr>
        <w:t xml:space="preserve"> </w:t>
      </w:r>
      <w:r w:rsidR="00CA2756" w:rsidRPr="00AA1494">
        <w:rPr>
          <w:rFonts w:ascii="Verdana" w:hAnsi="Verdana"/>
          <w:b/>
          <w:bCs/>
          <w:noProof/>
          <w:sz w:val="32"/>
          <w:szCs w:val="32"/>
        </w:rPr>
        <w:t xml:space="preserve"> </w:t>
      </w:r>
    </w:p>
    <w:p w14:paraId="576E9806" w14:textId="77777777" w:rsidR="00B239B1" w:rsidRDefault="00C40FC8" w:rsidP="00B239B1">
      <w:pPr>
        <w:pStyle w:val="NoSpacing"/>
        <w:jc w:val="center"/>
        <w:rPr>
          <w:rFonts w:ascii="Verdana" w:hAnsi="Verdana"/>
          <w:sz w:val="24"/>
          <w:szCs w:val="24"/>
        </w:rPr>
      </w:pPr>
      <w:r w:rsidRPr="00AC2EBA">
        <w:rPr>
          <w:rFonts w:ascii="Verdana" w:hAnsi="Verdana"/>
        </w:rPr>
        <w:br/>
      </w:r>
      <w:r w:rsidR="00AA1494" w:rsidRPr="00AC2EBA">
        <w:rPr>
          <w:rFonts w:ascii="Verdana" w:hAnsi="Verdana"/>
          <w:noProof/>
          <w:color w:val="7F7F7F" w:themeColor="text1" w:themeTint="80"/>
          <w:sz w:val="30"/>
          <w:szCs w:val="30"/>
        </w:rPr>
        <w:drawing>
          <wp:inline distT="0" distB="0" distL="0" distR="0" wp14:anchorId="5835EAD0" wp14:editId="5E68AC2A">
            <wp:extent cx="4733925" cy="4187472"/>
            <wp:effectExtent l="0" t="0" r="0" b="3810"/>
            <wp:docPr id="12" name="Picture 12" descr="Lookout tower at the peak of Black Elk. ">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okout tower at the peak of Black Elk. ">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740549" cy="4193331"/>
                    </a:xfrm>
                    <a:prstGeom prst="rect">
                      <a:avLst/>
                    </a:prstGeom>
                    <a:noFill/>
                    <a:effectLst>
                      <a:softEdge rad="31750"/>
                    </a:effectLst>
                  </pic:spPr>
                </pic:pic>
              </a:graphicData>
            </a:graphic>
          </wp:inline>
        </w:drawing>
      </w:r>
    </w:p>
    <w:p w14:paraId="5EDA19D2" w14:textId="42977A72" w:rsidR="00AA1494" w:rsidRDefault="009743F7" w:rsidP="009743F7">
      <w:pPr>
        <w:pStyle w:val="NoSpacing"/>
        <w:rPr>
          <w:rFonts w:ascii="Verdana" w:hAnsi="Verdana"/>
          <w:sz w:val="18"/>
          <w:szCs w:val="18"/>
        </w:rPr>
      </w:pPr>
      <w:r>
        <w:rPr>
          <w:rFonts w:ascii="Verdana" w:hAnsi="Verdana"/>
          <w:sz w:val="18"/>
          <w:szCs w:val="18"/>
        </w:rPr>
        <w:t xml:space="preserve">                                                                                                                </w:t>
      </w:r>
      <w:r w:rsidR="00AA1494" w:rsidRPr="009743F7">
        <w:rPr>
          <w:rFonts w:ascii="Verdana" w:hAnsi="Verdana"/>
          <w:sz w:val="18"/>
          <w:szCs w:val="18"/>
        </w:rPr>
        <w:t>Still from Film</w:t>
      </w:r>
    </w:p>
    <w:p w14:paraId="035D0B51" w14:textId="77777777" w:rsidR="009743F7" w:rsidRPr="009743F7" w:rsidRDefault="009743F7" w:rsidP="00B239B1">
      <w:pPr>
        <w:pStyle w:val="NoSpacing"/>
        <w:jc w:val="right"/>
        <w:rPr>
          <w:rFonts w:ascii="Verdana" w:hAnsi="Verdana"/>
          <w:sz w:val="18"/>
          <w:szCs w:val="18"/>
        </w:rPr>
      </w:pPr>
    </w:p>
    <w:p w14:paraId="16E1C3C4" w14:textId="2BC2CF7A" w:rsidR="0065590A" w:rsidRPr="00BA71E5" w:rsidRDefault="00F1035E" w:rsidP="009A60DB">
      <w:pPr>
        <w:pStyle w:val="NoSpacing"/>
        <w:rPr>
          <w:rFonts w:ascii="Verdana" w:hAnsi="Verdana"/>
          <w:sz w:val="24"/>
          <w:szCs w:val="24"/>
        </w:rPr>
      </w:pPr>
      <w:r w:rsidRPr="00BA71E5">
        <w:rPr>
          <w:rFonts w:ascii="Verdana" w:hAnsi="Verdana"/>
          <w:sz w:val="24"/>
          <w:szCs w:val="24"/>
        </w:rPr>
        <w:t>During this activity</w:t>
      </w:r>
      <w:r w:rsidR="009A38A5" w:rsidRPr="00BA71E5">
        <w:rPr>
          <w:rFonts w:ascii="Verdana" w:hAnsi="Verdana"/>
          <w:sz w:val="24"/>
          <w:szCs w:val="24"/>
        </w:rPr>
        <w:t xml:space="preserve">, </w:t>
      </w:r>
      <w:r w:rsidR="00C40FC8" w:rsidRPr="00BA71E5">
        <w:rPr>
          <w:rFonts w:ascii="Verdana" w:hAnsi="Verdana"/>
          <w:sz w:val="24"/>
          <w:szCs w:val="24"/>
        </w:rPr>
        <w:t xml:space="preserve">your students will </w:t>
      </w:r>
      <w:r w:rsidRPr="00BA71E5">
        <w:rPr>
          <w:rFonts w:ascii="Verdana" w:hAnsi="Verdana"/>
          <w:sz w:val="24"/>
          <w:szCs w:val="24"/>
        </w:rPr>
        <w:t>complete one or more tasks</w:t>
      </w:r>
      <w:r w:rsidR="00550F1A" w:rsidRPr="00BA71E5">
        <w:rPr>
          <w:rFonts w:ascii="Verdana" w:hAnsi="Verdana"/>
          <w:sz w:val="24"/>
          <w:szCs w:val="24"/>
        </w:rPr>
        <w:t xml:space="preserve"> in which they will </w:t>
      </w:r>
      <w:r w:rsidR="00B7072C" w:rsidRPr="00BA71E5">
        <w:rPr>
          <w:rFonts w:ascii="Verdana" w:hAnsi="Verdana"/>
          <w:sz w:val="24"/>
          <w:szCs w:val="24"/>
        </w:rPr>
        <w:t xml:space="preserve">learn about </w:t>
      </w:r>
      <w:r w:rsidRPr="00BA71E5">
        <w:rPr>
          <w:rFonts w:ascii="Verdana" w:hAnsi="Verdana"/>
          <w:sz w:val="24"/>
          <w:szCs w:val="24"/>
        </w:rPr>
        <w:t xml:space="preserve">elevation, how to estimate the height of a tall </w:t>
      </w:r>
      <w:r w:rsidR="00DA71CF" w:rsidRPr="00BA71E5">
        <w:rPr>
          <w:rFonts w:ascii="Verdana" w:hAnsi="Verdana"/>
          <w:sz w:val="24"/>
          <w:szCs w:val="24"/>
        </w:rPr>
        <w:t xml:space="preserve">building, </w:t>
      </w:r>
      <w:r w:rsidR="00DA71CF">
        <w:rPr>
          <w:rFonts w:ascii="Verdana" w:hAnsi="Verdana"/>
          <w:sz w:val="24"/>
          <w:szCs w:val="24"/>
        </w:rPr>
        <w:t xml:space="preserve">and </w:t>
      </w:r>
      <w:r w:rsidR="008352DD">
        <w:rPr>
          <w:rFonts w:ascii="Verdana" w:hAnsi="Verdana"/>
          <w:sz w:val="24"/>
          <w:szCs w:val="24"/>
        </w:rPr>
        <w:t xml:space="preserve">how to </w:t>
      </w:r>
      <w:r w:rsidRPr="00BA71E5">
        <w:rPr>
          <w:rFonts w:ascii="Verdana" w:hAnsi="Verdana"/>
          <w:sz w:val="24"/>
          <w:szCs w:val="24"/>
        </w:rPr>
        <w:t xml:space="preserve">design and </w:t>
      </w:r>
      <w:r w:rsidR="009F5C55" w:rsidRPr="00BA71E5">
        <w:rPr>
          <w:rFonts w:ascii="Verdana" w:hAnsi="Verdana"/>
          <w:sz w:val="24"/>
          <w:szCs w:val="24"/>
        </w:rPr>
        <w:t xml:space="preserve">construct a </w:t>
      </w:r>
      <w:r w:rsidRPr="00BA71E5">
        <w:rPr>
          <w:rFonts w:ascii="Verdana" w:hAnsi="Verdana"/>
          <w:sz w:val="24"/>
          <w:szCs w:val="24"/>
        </w:rPr>
        <w:t>tower</w:t>
      </w:r>
      <w:r w:rsidR="0098058B">
        <w:rPr>
          <w:rFonts w:ascii="Verdana" w:hAnsi="Verdana"/>
          <w:sz w:val="24"/>
          <w:szCs w:val="24"/>
        </w:rPr>
        <w:t>.</w:t>
      </w:r>
      <w:r w:rsidR="00BF48BE">
        <w:rPr>
          <w:rFonts w:ascii="Verdana" w:hAnsi="Verdana"/>
          <w:sz w:val="24"/>
          <w:szCs w:val="24"/>
        </w:rPr>
        <w:t xml:space="preserve"> </w:t>
      </w:r>
      <w:r w:rsidR="0098058B">
        <w:rPr>
          <w:rFonts w:ascii="Verdana" w:hAnsi="Verdana"/>
          <w:sz w:val="24"/>
          <w:szCs w:val="24"/>
        </w:rPr>
        <w:t>Th</w:t>
      </w:r>
      <w:r w:rsidR="005747BC">
        <w:rPr>
          <w:rFonts w:ascii="Verdana" w:hAnsi="Verdana"/>
          <w:sz w:val="24"/>
          <w:szCs w:val="24"/>
        </w:rPr>
        <w:t xml:space="preserve">en, they will </w:t>
      </w:r>
      <w:r w:rsidRPr="00BA71E5">
        <w:rPr>
          <w:rFonts w:ascii="Verdana" w:hAnsi="Verdana"/>
          <w:sz w:val="24"/>
          <w:szCs w:val="24"/>
        </w:rPr>
        <w:t>learn about the history of the lookout tower on South Dakota’s highest peak, Black Elk (</w:t>
      </w:r>
      <w:r w:rsidR="00C4321E" w:rsidRPr="00BA71E5">
        <w:rPr>
          <w:rFonts w:ascii="Verdana" w:hAnsi="Verdana"/>
          <w:sz w:val="24"/>
          <w:szCs w:val="24"/>
        </w:rPr>
        <w:t>formerl</w:t>
      </w:r>
      <w:r w:rsidRPr="00BA71E5">
        <w:rPr>
          <w:rFonts w:ascii="Verdana" w:hAnsi="Verdana"/>
          <w:sz w:val="24"/>
          <w:szCs w:val="24"/>
        </w:rPr>
        <w:t xml:space="preserve">y Harney Peak). </w:t>
      </w:r>
      <w:r w:rsidR="00D91F15" w:rsidRPr="00BA71E5">
        <w:rPr>
          <w:rFonts w:ascii="Verdana" w:hAnsi="Verdana"/>
          <w:sz w:val="24"/>
          <w:szCs w:val="24"/>
        </w:rPr>
        <w:t xml:space="preserve">They will also learn about a Native American ceremony that takes place every spring at the time of the Vernal Equinox, in which indigenous people gather at </w:t>
      </w:r>
      <w:r w:rsidR="00A7320D" w:rsidRPr="00BA71E5">
        <w:rPr>
          <w:rFonts w:ascii="Verdana" w:hAnsi="Verdana"/>
          <w:sz w:val="24"/>
          <w:szCs w:val="24"/>
        </w:rPr>
        <w:t xml:space="preserve">Black Elk Peak </w:t>
      </w:r>
      <w:r w:rsidR="00D91F15" w:rsidRPr="00BA71E5">
        <w:rPr>
          <w:rFonts w:ascii="Verdana" w:hAnsi="Verdana"/>
          <w:sz w:val="24"/>
          <w:szCs w:val="24"/>
        </w:rPr>
        <w:t xml:space="preserve">to welcome back the Thunder Beings. </w:t>
      </w:r>
    </w:p>
    <w:p w14:paraId="039924A6" w14:textId="77777777" w:rsidR="006574D3" w:rsidRPr="00BA71E5" w:rsidRDefault="006574D3" w:rsidP="006574D3">
      <w:pPr>
        <w:pStyle w:val="NoSpacing"/>
        <w:rPr>
          <w:rFonts w:ascii="Verdana" w:hAnsi="Verdana"/>
          <w:noProof/>
          <w:sz w:val="24"/>
          <w:szCs w:val="24"/>
        </w:rPr>
      </w:pPr>
    </w:p>
    <w:p w14:paraId="251FB45F" w14:textId="77777777" w:rsidR="00FB620F" w:rsidRPr="00BA71E5" w:rsidRDefault="006574D3" w:rsidP="00C67EDA">
      <w:pPr>
        <w:pStyle w:val="NoSpacing"/>
        <w:rPr>
          <w:rFonts w:ascii="Verdana" w:hAnsi="Verdana"/>
          <w:b/>
          <w:bCs/>
          <w:sz w:val="24"/>
          <w:szCs w:val="24"/>
        </w:rPr>
      </w:pPr>
      <w:r w:rsidRPr="00BA71E5">
        <w:rPr>
          <w:rFonts w:ascii="Verdana" w:hAnsi="Verdana"/>
          <w:b/>
          <w:bCs/>
          <w:sz w:val="24"/>
          <w:szCs w:val="24"/>
        </w:rPr>
        <w:t>Process:</w:t>
      </w:r>
      <w:r w:rsidR="002C70A8" w:rsidRPr="00BA71E5">
        <w:rPr>
          <w:rFonts w:ascii="Verdana" w:hAnsi="Verdana"/>
          <w:b/>
          <w:bCs/>
          <w:sz w:val="24"/>
          <w:szCs w:val="24"/>
        </w:rPr>
        <w:t xml:space="preserve"> </w:t>
      </w:r>
    </w:p>
    <w:p w14:paraId="4C575F9A" w14:textId="77777777" w:rsidR="00546F46" w:rsidRPr="00BA71E5" w:rsidRDefault="00546F46" w:rsidP="00546F46">
      <w:pPr>
        <w:pStyle w:val="NoSpacing"/>
        <w:rPr>
          <w:rFonts w:ascii="Verdana" w:hAnsi="Verdana"/>
          <w:sz w:val="24"/>
          <w:szCs w:val="24"/>
        </w:rPr>
      </w:pPr>
    </w:p>
    <w:p w14:paraId="4EFB6E89" w14:textId="5654763E" w:rsidR="007D66F7" w:rsidRPr="00BA71E5" w:rsidRDefault="00546F46" w:rsidP="009743F7">
      <w:pPr>
        <w:pStyle w:val="NoSpacing"/>
        <w:rPr>
          <w:rFonts w:ascii="Verdana" w:hAnsi="Verdana"/>
          <w:sz w:val="24"/>
          <w:szCs w:val="24"/>
        </w:rPr>
      </w:pPr>
      <w:r w:rsidRPr="00BA71E5">
        <w:rPr>
          <w:rFonts w:ascii="Verdana" w:hAnsi="Verdana"/>
          <w:sz w:val="24"/>
          <w:szCs w:val="24"/>
        </w:rPr>
        <w:t xml:space="preserve">Introduce the activity by reading the information and viewing the photos </w:t>
      </w:r>
      <w:r w:rsidR="00A7320D" w:rsidRPr="00BA71E5">
        <w:rPr>
          <w:rFonts w:ascii="Verdana" w:hAnsi="Verdana"/>
          <w:sz w:val="24"/>
          <w:szCs w:val="24"/>
        </w:rPr>
        <w:t xml:space="preserve">about the elevation </w:t>
      </w:r>
      <w:r w:rsidR="00574B04" w:rsidRPr="00BA71E5">
        <w:rPr>
          <w:rFonts w:ascii="Verdana" w:hAnsi="Verdana"/>
          <w:sz w:val="24"/>
          <w:szCs w:val="24"/>
        </w:rPr>
        <w:t xml:space="preserve">of South Dakota’s tallest peak </w:t>
      </w:r>
      <w:r w:rsidRPr="00BA71E5">
        <w:rPr>
          <w:rFonts w:ascii="Verdana" w:hAnsi="Verdana"/>
          <w:sz w:val="24"/>
          <w:szCs w:val="24"/>
        </w:rPr>
        <w:t xml:space="preserve">on the following </w:t>
      </w:r>
      <w:hyperlink r:id="rId10" w:history="1">
        <w:r w:rsidRPr="00BA71E5">
          <w:rPr>
            <w:rStyle w:val="Hyperlink"/>
            <w:rFonts w:ascii="Verdana" w:hAnsi="Verdana"/>
            <w:sz w:val="24"/>
            <w:szCs w:val="24"/>
          </w:rPr>
          <w:t>blog</w:t>
        </w:r>
      </w:hyperlink>
      <w:r w:rsidR="00A7320D" w:rsidRPr="00BA71E5">
        <w:rPr>
          <w:rFonts w:ascii="Verdana" w:hAnsi="Verdana"/>
          <w:sz w:val="24"/>
          <w:szCs w:val="24"/>
        </w:rPr>
        <w:t xml:space="preserve">. </w:t>
      </w:r>
      <w:r w:rsidRPr="00BA71E5">
        <w:rPr>
          <w:rFonts w:ascii="Verdana" w:hAnsi="Verdana"/>
          <w:sz w:val="24"/>
          <w:szCs w:val="24"/>
        </w:rPr>
        <w:t xml:space="preserve"> </w:t>
      </w:r>
    </w:p>
    <w:p w14:paraId="0F3CF81C" w14:textId="76CF0366" w:rsidR="00B239B1" w:rsidRPr="00BA71E5" w:rsidRDefault="00B239B1" w:rsidP="00B239B1">
      <w:pPr>
        <w:pStyle w:val="NoSpacing"/>
        <w:jc w:val="both"/>
        <w:rPr>
          <w:rFonts w:ascii="Verdana" w:hAnsi="Verdana"/>
          <w:sz w:val="24"/>
          <w:szCs w:val="24"/>
        </w:rPr>
      </w:pPr>
    </w:p>
    <w:p w14:paraId="4A5BC087" w14:textId="16959866" w:rsidR="005B28AF" w:rsidRPr="00BA71E5" w:rsidRDefault="00546F46" w:rsidP="005B28AF">
      <w:pPr>
        <w:pStyle w:val="NoSpacing"/>
        <w:jc w:val="both"/>
        <w:rPr>
          <w:rFonts w:ascii="Verdana" w:hAnsi="Verdana"/>
          <w:sz w:val="24"/>
          <w:szCs w:val="24"/>
        </w:rPr>
      </w:pPr>
      <w:r w:rsidRPr="00BA71E5">
        <w:rPr>
          <w:rFonts w:ascii="Verdana" w:hAnsi="Verdana"/>
          <w:sz w:val="24"/>
          <w:szCs w:val="24"/>
        </w:rPr>
        <w:lastRenderedPageBreak/>
        <w:t>Then</w:t>
      </w:r>
      <w:r w:rsidR="0096649A">
        <w:rPr>
          <w:rFonts w:ascii="Verdana" w:hAnsi="Verdana"/>
          <w:sz w:val="24"/>
          <w:szCs w:val="24"/>
        </w:rPr>
        <w:t>,</w:t>
      </w:r>
      <w:r w:rsidRPr="00BA71E5">
        <w:rPr>
          <w:rFonts w:ascii="Verdana" w:hAnsi="Verdana"/>
          <w:sz w:val="24"/>
          <w:szCs w:val="24"/>
        </w:rPr>
        <w:t xml:space="preserve"> watch a video about the</w:t>
      </w:r>
      <w:r w:rsidR="00574B04" w:rsidRPr="00BA71E5">
        <w:rPr>
          <w:rFonts w:ascii="Verdana" w:hAnsi="Verdana"/>
          <w:sz w:val="24"/>
          <w:szCs w:val="24"/>
        </w:rPr>
        <w:t xml:space="preserve"> history</w:t>
      </w:r>
      <w:r w:rsidR="007D66F7" w:rsidRPr="00BA71E5">
        <w:rPr>
          <w:rFonts w:ascii="Verdana" w:hAnsi="Verdana"/>
          <w:sz w:val="24"/>
          <w:szCs w:val="24"/>
        </w:rPr>
        <w:t xml:space="preserve"> and </w:t>
      </w:r>
      <w:r w:rsidRPr="00BA71E5">
        <w:rPr>
          <w:rFonts w:ascii="Verdana" w:hAnsi="Verdana"/>
          <w:sz w:val="24"/>
          <w:szCs w:val="24"/>
        </w:rPr>
        <w:t xml:space="preserve">preservation of the lookout tower on the summit of </w:t>
      </w:r>
      <w:hyperlink r:id="rId11" w:history="1">
        <w:r w:rsidRPr="00BA71E5">
          <w:rPr>
            <w:rStyle w:val="Hyperlink"/>
            <w:rFonts w:ascii="Verdana" w:hAnsi="Verdana"/>
            <w:sz w:val="24"/>
            <w:szCs w:val="24"/>
          </w:rPr>
          <w:t>Black Elk</w:t>
        </w:r>
      </w:hyperlink>
      <w:r w:rsidRPr="00BA71E5">
        <w:rPr>
          <w:rFonts w:ascii="Verdana" w:hAnsi="Verdana"/>
          <w:sz w:val="24"/>
          <w:szCs w:val="24"/>
        </w:rPr>
        <w:t xml:space="preserve">. </w:t>
      </w:r>
      <w:r w:rsidR="004606B2" w:rsidRPr="00BA71E5">
        <w:rPr>
          <w:rFonts w:ascii="Verdana" w:hAnsi="Verdana"/>
          <w:sz w:val="24"/>
          <w:szCs w:val="24"/>
        </w:rPr>
        <w:t>(Note: The video</w:t>
      </w:r>
      <w:r w:rsidR="007D66F7" w:rsidRPr="00BA71E5">
        <w:rPr>
          <w:rFonts w:ascii="Verdana" w:hAnsi="Verdana"/>
          <w:sz w:val="24"/>
          <w:szCs w:val="24"/>
        </w:rPr>
        <w:t xml:space="preserve"> references Harney Peak</w:t>
      </w:r>
      <w:r w:rsidR="001523C0" w:rsidRPr="00BA71E5">
        <w:rPr>
          <w:rFonts w:ascii="Verdana" w:hAnsi="Verdana"/>
          <w:sz w:val="24"/>
          <w:szCs w:val="24"/>
        </w:rPr>
        <w:t xml:space="preserve"> instead of Black Elk.) </w:t>
      </w:r>
      <w:hyperlink r:id="rId12" w:history="1">
        <w:r w:rsidR="001523C0" w:rsidRPr="00BA71E5">
          <w:rPr>
            <w:rStyle w:val="Hyperlink"/>
            <w:rFonts w:ascii="Verdana" w:hAnsi="Verdana"/>
            <w:sz w:val="24"/>
            <w:szCs w:val="24"/>
          </w:rPr>
          <w:t>Quote</w:t>
        </w:r>
      </w:hyperlink>
      <w:r w:rsidR="001523C0" w:rsidRPr="00BA71E5">
        <w:rPr>
          <w:rFonts w:ascii="Verdana" w:hAnsi="Verdana"/>
          <w:sz w:val="24"/>
          <w:szCs w:val="24"/>
        </w:rPr>
        <w:t xml:space="preserve"> from Black Elk about the summit. </w:t>
      </w:r>
    </w:p>
    <w:p w14:paraId="484FA7D3" w14:textId="77777777" w:rsidR="009F67CB" w:rsidRDefault="009F67CB" w:rsidP="005B28AF">
      <w:pPr>
        <w:pStyle w:val="NoSpacing"/>
        <w:jc w:val="both"/>
        <w:rPr>
          <w:rFonts w:ascii="Verdana" w:hAnsi="Verdana"/>
          <w:sz w:val="24"/>
          <w:szCs w:val="24"/>
        </w:rPr>
      </w:pPr>
    </w:p>
    <w:p w14:paraId="54C304BA" w14:textId="0C502BEC" w:rsidR="00546F46" w:rsidRPr="00BA71E5" w:rsidRDefault="00D91F15" w:rsidP="005B28AF">
      <w:pPr>
        <w:pStyle w:val="NoSpacing"/>
        <w:jc w:val="both"/>
        <w:rPr>
          <w:rFonts w:ascii="Verdana" w:hAnsi="Verdana"/>
          <w:sz w:val="24"/>
          <w:szCs w:val="24"/>
        </w:rPr>
      </w:pPr>
      <w:r w:rsidRPr="00BA71E5">
        <w:rPr>
          <w:rFonts w:ascii="Verdana" w:hAnsi="Verdana"/>
          <w:sz w:val="24"/>
          <w:szCs w:val="24"/>
        </w:rPr>
        <w:t>Finally, listen to</w:t>
      </w:r>
      <w:r w:rsidR="0022625A" w:rsidRPr="00BA71E5">
        <w:rPr>
          <w:rFonts w:ascii="Verdana" w:hAnsi="Verdana"/>
          <w:sz w:val="24"/>
          <w:szCs w:val="24"/>
        </w:rPr>
        <w:t xml:space="preserve"> two</w:t>
      </w:r>
      <w:r w:rsidRPr="00BA71E5">
        <w:rPr>
          <w:rFonts w:ascii="Verdana" w:hAnsi="Verdana"/>
          <w:sz w:val="24"/>
          <w:szCs w:val="24"/>
        </w:rPr>
        <w:t xml:space="preserve"> </w:t>
      </w:r>
      <w:hyperlink r:id="rId13" w:history="1">
        <w:r w:rsidRPr="00BA71E5">
          <w:rPr>
            <w:rStyle w:val="Hyperlink"/>
            <w:rFonts w:ascii="Verdana" w:hAnsi="Verdana"/>
            <w:sz w:val="24"/>
            <w:szCs w:val="24"/>
          </w:rPr>
          <w:t>SDPB radio stor</w:t>
        </w:r>
        <w:r w:rsidR="0022625A" w:rsidRPr="00BA71E5">
          <w:rPr>
            <w:rStyle w:val="Hyperlink"/>
            <w:rFonts w:ascii="Verdana" w:hAnsi="Verdana"/>
            <w:sz w:val="24"/>
            <w:szCs w:val="24"/>
          </w:rPr>
          <w:t>ies</w:t>
        </w:r>
      </w:hyperlink>
      <w:r w:rsidR="00B96F01">
        <w:rPr>
          <w:rFonts w:ascii="Verdana" w:hAnsi="Verdana"/>
          <w:sz w:val="24"/>
          <w:szCs w:val="24"/>
        </w:rPr>
        <w:t>;</w:t>
      </w:r>
      <w:r w:rsidR="008D1288" w:rsidRPr="00BA71E5">
        <w:rPr>
          <w:rFonts w:ascii="Verdana" w:hAnsi="Verdana"/>
          <w:sz w:val="24"/>
          <w:szCs w:val="24"/>
        </w:rPr>
        <w:t xml:space="preserve"> one story is </w:t>
      </w:r>
      <w:r w:rsidRPr="00BA71E5">
        <w:rPr>
          <w:rFonts w:ascii="Verdana" w:hAnsi="Verdana"/>
          <w:sz w:val="24"/>
          <w:szCs w:val="24"/>
        </w:rPr>
        <w:t xml:space="preserve">about a Native American ceremony that takes place every spring, at the time of the Vernal Equinox, in which </w:t>
      </w:r>
      <w:r w:rsidR="00492A8E">
        <w:rPr>
          <w:rFonts w:ascii="Verdana" w:hAnsi="Verdana"/>
          <w:sz w:val="24"/>
          <w:szCs w:val="24"/>
        </w:rPr>
        <w:t>I</w:t>
      </w:r>
      <w:r w:rsidRPr="00BA71E5">
        <w:rPr>
          <w:rFonts w:ascii="Verdana" w:hAnsi="Verdana"/>
          <w:sz w:val="24"/>
          <w:szCs w:val="24"/>
        </w:rPr>
        <w:t>ndigenous people gather at Black Elk Peak</w:t>
      </w:r>
      <w:r w:rsidR="006B4DDE" w:rsidRPr="00BA71E5">
        <w:rPr>
          <w:rFonts w:ascii="Verdana" w:hAnsi="Verdana"/>
          <w:sz w:val="24"/>
          <w:szCs w:val="24"/>
        </w:rPr>
        <w:t xml:space="preserve"> (Note: The story references Harney Peak instead of Black Elk.) </w:t>
      </w:r>
      <w:r w:rsidRPr="00BA71E5">
        <w:rPr>
          <w:rFonts w:ascii="Verdana" w:hAnsi="Verdana"/>
          <w:sz w:val="24"/>
          <w:szCs w:val="24"/>
        </w:rPr>
        <w:t>to welcome back the Thunde</w:t>
      </w:r>
      <w:r w:rsidR="008D1288" w:rsidRPr="00BA71E5">
        <w:rPr>
          <w:rFonts w:ascii="Verdana" w:hAnsi="Verdana"/>
          <w:sz w:val="24"/>
          <w:szCs w:val="24"/>
        </w:rPr>
        <w:t>r Beings.</w:t>
      </w:r>
      <w:r w:rsidR="00B84DB9">
        <w:rPr>
          <w:rFonts w:ascii="Verdana" w:hAnsi="Verdana"/>
          <w:sz w:val="24"/>
          <w:szCs w:val="24"/>
        </w:rPr>
        <w:t xml:space="preserve"> </w:t>
      </w:r>
      <w:r w:rsidR="008D1288" w:rsidRPr="00BA71E5">
        <w:rPr>
          <w:rFonts w:ascii="Verdana" w:hAnsi="Verdana"/>
          <w:sz w:val="24"/>
          <w:szCs w:val="24"/>
        </w:rPr>
        <w:t xml:space="preserve">The second story is about </w:t>
      </w:r>
      <w:r w:rsidRPr="00BA71E5">
        <w:rPr>
          <w:rFonts w:ascii="Verdana" w:hAnsi="Verdana"/>
          <w:sz w:val="24"/>
          <w:szCs w:val="24"/>
        </w:rPr>
        <w:t>the process of renaming the peak.</w:t>
      </w:r>
      <w:r w:rsidR="006B4DDE" w:rsidRPr="00BA71E5">
        <w:rPr>
          <w:rFonts w:ascii="Verdana" w:hAnsi="Verdana"/>
          <w:sz w:val="24"/>
          <w:szCs w:val="24"/>
        </w:rPr>
        <w:t xml:space="preserve"> </w:t>
      </w:r>
      <w:r w:rsidR="00986D3A" w:rsidRPr="00BA71E5">
        <w:rPr>
          <w:rFonts w:ascii="Verdana" w:hAnsi="Verdana"/>
          <w:sz w:val="24"/>
          <w:szCs w:val="24"/>
        </w:rPr>
        <w:t>(</w:t>
      </w:r>
      <w:r w:rsidR="004606B2" w:rsidRPr="00BA71E5">
        <w:rPr>
          <w:rFonts w:ascii="Verdana" w:hAnsi="Verdana"/>
          <w:sz w:val="24"/>
          <w:szCs w:val="24"/>
        </w:rPr>
        <w:t>s</w:t>
      </w:r>
      <w:r w:rsidR="00A53814" w:rsidRPr="00BA71E5">
        <w:rPr>
          <w:rFonts w:ascii="Verdana" w:hAnsi="Verdana"/>
          <w:sz w:val="24"/>
          <w:szCs w:val="24"/>
        </w:rPr>
        <w:t>eparate s</w:t>
      </w:r>
      <w:r w:rsidR="006B4DDE" w:rsidRPr="00BA71E5">
        <w:rPr>
          <w:rFonts w:ascii="Verdana" w:hAnsi="Verdana"/>
          <w:sz w:val="24"/>
          <w:szCs w:val="24"/>
        </w:rPr>
        <w:t xml:space="preserve">tory about a </w:t>
      </w:r>
      <w:hyperlink r:id="rId14" w:history="1">
        <w:r w:rsidR="006B4DDE" w:rsidRPr="00BA71E5">
          <w:rPr>
            <w:rStyle w:val="Hyperlink"/>
            <w:rFonts w:ascii="Verdana" w:hAnsi="Verdana"/>
            <w:sz w:val="24"/>
            <w:szCs w:val="24"/>
          </w:rPr>
          <w:t>c</w:t>
        </w:r>
        <w:r w:rsidRPr="00BA71E5">
          <w:rPr>
            <w:rStyle w:val="Hyperlink"/>
            <w:rFonts w:ascii="Verdana" w:hAnsi="Verdana"/>
            <w:sz w:val="24"/>
            <w:szCs w:val="24"/>
          </w:rPr>
          <w:t>eremony</w:t>
        </w:r>
      </w:hyperlink>
      <w:r w:rsidRPr="00BA71E5">
        <w:rPr>
          <w:rFonts w:ascii="Verdana" w:hAnsi="Verdana"/>
          <w:sz w:val="24"/>
          <w:szCs w:val="24"/>
        </w:rPr>
        <w:t xml:space="preserve"> marking the </w:t>
      </w:r>
      <w:r w:rsidR="00C36BFA" w:rsidRPr="00BA71E5">
        <w:rPr>
          <w:rFonts w:ascii="Verdana" w:hAnsi="Verdana"/>
          <w:sz w:val="24"/>
          <w:szCs w:val="24"/>
        </w:rPr>
        <w:t xml:space="preserve">renaming of Harney Peak to </w:t>
      </w:r>
      <w:r w:rsidRPr="00BA71E5">
        <w:rPr>
          <w:rFonts w:ascii="Verdana" w:hAnsi="Verdana"/>
          <w:sz w:val="24"/>
          <w:szCs w:val="24"/>
        </w:rPr>
        <w:t>Black Elk Peak</w:t>
      </w:r>
      <w:r w:rsidR="00986D3A" w:rsidRPr="00BA71E5">
        <w:rPr>
          <w:rFonts w:ascii="Verdana" w:hAnsi="Verdana"/>
          <w:sz w:val="24"/>
          <w:szCs w:val="24"/>
        </w:rPr>
        <w:t>)</w:t>
      </w:r>
    </w:p>
    <w:p w14:paraId="2C3D84F0" w14:textId="77777777" w:rsidR="00D91F15" w:rsidRPr="00BA71E5" w:rsidRDefault="00D91F15" w:rsidP="00546F46">
      <w:pPr>
        <w:pStyle w:val="NoSpacing"/>
        <w:rPr>
          <w:rFonts w:ascii="Verdana" w:hAnsi="Verdana"/>
          <w:sz w:val="24"/>
          <w:szCs w:val="24"/>
        </w:rPr>
      </w:pPr>
    </w:p>
    <w:p w14:paraId="4F21AAF3" w14:textId="01F297EE" w:rsidR="00097D7E" w:rsidRPr="00BA71E5" w:rsidRDefault="00097D7E" w:rsidP="00546F46">
      <w:pPr>
        <w:pStyle w:val="NoSpacing"/>
        <w:rPr>
          <w:rFonts w:ascii="Verdana" w:hAnsi="Verdana"/>
          <w:sz w:val="24"/>
          <w:szCs w:val="24"/>
        </w:rPr>
      </w:pPr>
    </w:p>
    <w:p w14:paraId="59A81C38" w14:textId="367A0D0E" w:rsidR="00A3204F" w:rsidRPr="00BA71E5" w:rsidRDefault="0067735A" w:rsidP="00546F46">
      <w:pPr>
        <w:pStyle w:val="NoSpacing"/>
        <w:rPr>
          <w:rFonts w:ascii="Verdana" w:hAnsi="Verdana"/>
          <w:sz w:val="24"/>
          <w:szCs w:val="24"/>
        </w:rPr>
      </w:pPr>
      <w:r w:rsidRPr="00BA71E5">
        <w:rPr>
          <w:rFonts w:ascii="Verdana" w:hAnsi="Verdana"/>
          <w:sz w:val="24"/>
          <w:szCs w:val="24"/>
        </w:rPr>
        <w:t>Next</w:t>
      </w:r>
      <w:r w:rsidR="00492A8E">
        <w:rPr>
          <w:rFonts w:ascii="Verdana" w:hAnsi="Verdana"/>
          <w:sz w:val="24"/>
          <w:szCs w:val="24"/>
        </w:rPr>
        <w:t>,</w:t>
      </w:r>
      <w:r w:rsidRPr="00BA71E5">
        <w:rPr>
          <w:rFonts w:ascii="Verdana" w:hAnsi="Verdana"/>
          <w:sz w:val="24"/>
          <w:szCs w:val="24"/>
        </w:rPr>
        <w:t xml:space="preserve"> the </w:t>
      </w:r>
      <w:r w:rsidR="002B229C" w:rsidRPr="00BA71E5">
        <w:rPr>
          <w:rFonts w:ascii="Verdana" w:hAnsi="Verdana"/>
          <w:sz w:val="24"/>
          <w:szCs w:val="24"/>
        </w:rPr>
        <w:t xml:space="preserve">students will use shadows and ratios to estimate the height of a tall object, like a flagpole, building, tree, etc. </w:t>
      </w:r>
    </w:p>
    <w:p w14:paraId="214F786C" w14:textId="77777777" w:rsidR="007A7518" w:rsidRPr="00BA71E5" w:rsidRDefault="007A7518" w:rsidP="00546F46">
      <w:pPr>
        <w:pStyle w:val="NoSpacing"/>
        <w:rPr>
          <w:rFonts w:ascii="Verdana" w:hAnsi="Verdana"/>
          <w:sz w:val="24"/>
          <w:szCs w:val="24"/>
        </w:rPr>
      </w:pPr>
    </w:p>
    <w:p w14:paraId="00CB862E" w14:textId="76782E25" w:rsidR="006E0D40" w:rsidRPr="00BA71E5" w:rsidRDefault="006E0D40" w:rsidP="006E0D40">
      <w:pPr>
        <w:pStyle w:val="NoSpacing"/>
        <w:numPr>
          <w:ilvl w:val="0"/>
          <w:numId w:val="24"/>
        </w:numPr>
        <w:rPr>
          <w:rFonts w:ascii="Verdana" w:hAnsi="Verdana"/>
          <w:sz w:val="24"/>
          <w:szCs w:val="24"/>
        </w:rPr>
      </w:pPr>
      <w:r w:rsidRPr="00BA71E5">
        <w:rPr>
          <w:rFonts w:ascii="Verdana" w:hAnsi="Verdana"/>
          <w:sz w:val="24"/>
          <w:szCs w:val="24"/>
        </w:rPr>
        <w:t xml:space="preserve">The students should view the following Cyberchase </w:t>
      </w:r>
      <w:hyperlink r:id="rId15" w:anchor=".WlfzjKinFPY" w:history="1">
        <w:r w:rsidRPr="00BA71E5">
          <w:rPr>
            <w:rStyle w:val="Hyperlink"/>
            <w:rFonts w:ascii="Verdana" w:hAnsi="Verdana"/>
            <w:sz w:val="24"/>
            <w:szCs w:val="24"/>
          </w:rPr>
          <w:t>video</w:t>
        </w:r>
      </w:hyperlink>
      <w:r w:rsidRPr="00BA71E5">
        <w:rPr>
          <w:rFonts w:ascii="Verdana" w:hAnsi="Verdana"/>
          <w:sz w:val="24"/>
          <w:szCs w:val="24"/>
        </w:rPr>
        <w:t xml:space="preserve"> about ratios and proportions. </w:t>
      </w:r>
    </w:p>
    <w:p w14:paraId="330F8D0C" w14:textId="77777777" w:rsidR="007A7518" w:rsidRPr="00BA71E5" w:rsidRDefault="007A7518" w:rsidP="007A7518">
      <w:pPr>
        <w:pStyle w:val="NoSpacing"/>
        <w:ind w:left="1440"/>
        <w:rPr>
          <w:rFonts w:ascii="Verdana" w:hAnsi="Verdana"/>
          <w:sz w:val="24"/>
          <w:szCs w:val="24"/>
        </w:rPr>
      </w:pPr>
    </w:p>
    <w:p w14:paraId="76A2CBAD" w14:textId="4FEFC4B0" w:rsidR="006E0D40" w:rsidRPr="00BA71E5" w:rsidRDefault="006E0D40" w:rsidP="006E0D40">
      <w:pPr>
        <w:pStyle w:val="NoSpacing"/>
        <w:numPr>
          <w:ilvl w:val="0"/>
          <w:numId w:val="24"/>
        </w:numPr>
        <w:rPr>
          <w:rFonts w:ascii="Verdana" w:hAnsi="Verdana"/>
          <w:sz w:val="24"/>
          <w:szCs w:val="24"/>
        </w:rPr>
      </w:pPr>
      <w:r w:rsidRPr="00BA71E5">
        <w:rPr>
          <w:rFonts w:ascii="Verdana" w:hAnsi="Verdana"/>
          <w:sz w:val="24"/>
          <w:szCs w:val="24"/>
        </w:rPr>
        <w:t xml:space="preserve">Another option is shown </w:t>
      </w:r>
      <w:r w:rsidR="00091E09">
        <w:rPr>
          <w:rFonts w:ascii="Verdana" w:hAnsi="Verdana"/>
          <w:sz w:val="24"/>
          <w:szCs w:val="24"/>
        </w:rPr>
        <w:t>in</w:t>
      </w:r>
      <w:r w:rsidR="007A7518" w:rsidRPr="00BA71E5">
        <w:rPr>
          <w:rFonts w:ascii="Verdana" w:hAnsi="Verdana"/>
          <w:sz w:val="24"/>
          <w:szCs w:val="24"/>
        </w:rPr>
        <w:t xml:space="preserve"> the following </w:t>
      </w:r>
      <w:hyperlink r:id="rId16" w:anchor=".WlfzoqinFPY" w:history="1">
        <w:r w:rsidR="007A7518" w:rsidRPr="00BA71E5">
          <w:rPr>
            <w:rStyle w:val="Hyperlink"/>
            <w:rFonts w:ascii="Verdana" w:hAnsi="Verdana"/>
            <w:sz w:val="24"/>
            <w:szCs w:val="24"/>
          </w:rPr>
          <w:t>video</w:t>
        </w:r>
      </w:hyperlink>
      <w:r w:rsidR="007A7518" w:rsidRPr="00BA71E5">
        <w:rPr>
          <w:rFonts w:ascii="Verdana" w:hAnsi="Verdana"/>
          <w:sz w:val="24"/>
          <w:szCs w:val="24"/>
        </w:rPr>
        <w:t xml:space="preserve"> and </w:t>
      </w:r>
      <w:hyperlink r:id="rId17" w:history="1">
        <w:r w:rsidR="007A7518" w:rsidRPr="00BA71E5">
          <w:rPr>
            <w:rStyle w:val="Hyperlink"/>
            <w:rFonts w:ascii="Verdana" w:hAnsi="Verdana"/>
            <w:sz w:val="24"/>
            <w:szCs w:val="24"/>
          </w:rPr>
          <w:t>guide</w:t>
        </w:r>
      </w:hyperlink>
      <w:r w:rsidR="007A7518" w:rsidRPr="00BA71E5">
        <w:rPr>
          <w:rFonts w:ascii="Verdana" w:hAnsi="Verdana"/>
          <w:sz w:val="24"/>
          <w:szCs w:val="24"/>
        </w:rPr>
        <w:t>.</w:t>
      </w:r>
      <w:r w:rsidRPr="00BA71E5">
        <w:rPr>
          <w:rFonts w:ascii="Verdana" w:hAnsi="Verdana"/>
          <w:sz w:val="24"/>
          <w:szCs w:val="24"/>
        </w:rPr>
        <w:t xml:space="preserve"> </w:t>
      </w:r>
    </w:p>
    <w:p w14:paraId="5E6CAAE3" w14:textId="77777777" w:rsidR="007A7518" w:rsidRPr="00BA71E5" w:rsidRDefault="007A7518" w:rsidP="007A7518">
      <w:pPr>
        <w:pStyle w:val="NoSpacing"/>
        <w:rPr>
          <w:rFonts w:ascii="Verdana" w:hAnsi="Verdana"/>
          <w:sz w:val="24"/>
          <w:szCs w:val="24"/>
        </w:rPr>
      </w:pPr>
    </w:p>
    <w:p w14:paraId="09E4B271" w14:textId="6C6417C6" w:rsidR="007A7518" w:rsidRPr="00BA71E5" w:rsidRDefault="007A7518" w:rsidP="007A7518">
      <w:pPr>
        <w:pStyle w:val="NoSpacing"/>
        <w:rPr>
          <w:rFonts w:ascii="Verdana" w:hAnsi="Verdana"/>
          <w:sz w:val="24"/>
          <w:szCs w:val="24"/>
        </w:rPr>
      </w:pPr>
      <w:r w:rsidRPr="00BA71E5">
        <w:rPr>
          <w:rFonts w:ascii="Verdana" w:hAnsi="Verdana"/>
          <w:sz w:val="24"/>
          <w:szCs w:val="24"/>
        </w:rPr>
        <w:t xml:space="preserve">The following is one possible solution to estimate the height of the </w:t>
      </w:r>
      <w:hyperlink r:id="rId18" w:history="1">
        <w:r w:rsidRPr="00BA71E5">
          <w:rPr>
            <w:rStyle w:val="Hyperlink"/>
            <w:rFonts w:ascii="Verdana" w:hAnsi="Verdana"/>
            <w:sz w:val="24"/>
            <w:szCs w:val="24"/>
          </w:rPr>
          <w:t>Dignity</w:t>
        </w:r>
      </w:hyperlink>
      <w:r w:rsidRPr="00BA71E5">
        <w:rPr>
          <w:rFonts w:ascii="Verdana" w:hAnsi="Verdana"/>
          <w:sz w:val="24"/>
          <w:szCs w:val="24"/>
        </w:rPr>
        <w:t xml:space="preserve"> statue located at the rest area near Chamberlain, SD</w:t>
      </w:r>
      <w:r w:rsidR="00091E09">
        <w:rPr>
          <w:rFonts w:ascii="Verdana" w:hAnsi="Verdana"/>
          <w:sz w:val="24"/>
          <w:szCs w:val="24"/>
        </w:rPr>
        <w:t>,</w:t>
      </w:r>
      <w:r w:rsidR="004A5475" w:rsidRPr="00BA71E5">
        <w:rPr>
          <w:rFonts w:ascii="Verdana" w:hAnsi="Verdana"/>
          <w:sz w:val="24"/>
          <w:szCs w:val="24"/>
        </w:rPr>
        <w:t xml:space="preserve"> or any other tall object near your school</w:t>
      </w:r>
      <w:r w:rsidRPr="00BA71E5">
        <w:rPr>
          <w:rFonts w:ascii="Verdana" w:hAnsi="Verdana"/>
          <w:sz w:val="24"/>
          <w:szCs w:val="24"/>
        </w:rPr>
        <w:t xml:space="preserve">. </w:t>
      </w:r>
      <w:r w:rsidR="001766EB" w:rsidRPr="00BA71E5">
        <w:rPr>
          <w:rFonts w:ascii="Verdana" w:hAnsi="Verdana"/>
          <w:sz w:val="24"/>
          <w:szCs w:val="24"/>
        </w:rPr>
        <w:t xml:space="preserve">Use the same units. </w:t>
      </w:r>
    </w:p>
    <w:p w14:paraId="0B4F1E32" w14:textId="77777777" w:rsidR="007A7518" w:rsidRDefault="007A7518" w:rsidP="00546F46">
      <w:pPr>
        <w:pStyle w:val="NoSpacing"/>
        <w:rPr>
          <w:rFonts w:ascii="Verdana" w:hAnsi="Verdana"/>
          <w:sz w:val="24"/>
          <w:szCs w:val="24"/>
        </w:rPr>
      </w:pPr>
    </w:p>
    <w:p w14:paraId="754627AC" w14:textId="3E7536AC" w:rsidR="007A7518" w:rsidRDefault="002E5926" w:rsidP="00546F46">
      <w:pPr>
        <w:pStyle w:val="NoSpacing"/>
        <w:rPr>
          <w:rFonts w:ascii="Verdana" w:hAnsi="Verdana"/>
          <w:sz w:val="24"/>
          <w:szCs w:val="24"/>
        </w:rPr>
      </w:pPr>
      <w:r>
        <w:rPr>
          <w:rFonts w:ascii="Verdana" w:hAnsi="Verdana"/>
          <w:noProof/>
          <w:sz w:val="24"/>
          <w:szCs w:val="24"/>
        </w:rPr>
        <w:drawing>
          <wp:inline distT="0" distB="0" distL="0" distR="0" wp14:anchorId="31BF3209" wp14:editId="7CCCE9C9">
            <wp:extent cx="5943600" cy="2075180"/>
            <wp:effectExtent l="0" t="0" r="0" b="1270"/>
            <wp:docPr id="1738094387" name="Picture 1" descr="A triangle is next to an image of the Dignity statue. The height of the statue is unknown. Measure the length of the shadow to get the length of the triangle. Also, a triangle is next to a image of a girl. Messure the height of the girl and the length of her shad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094387" name="Picture 1" descr="A triangle is next to an image of the Dignity statue. The height of the statue is unknown. Measure the length of the shadow to get the length of the triangle. Also, a triangle is next to a image of a girl. Messure the height of the girl and the length of her shadow.  "/>
                    <pic:cNvPicPr/>
                  </pic:nvPicPr>
                  <pic:blipFill>
                    <a:blip r:embed="rId19">
                      <a:extLst>
                        <a:ext uri="{28A0092B-C50C-407E-A947-70E740481C1C}">
                          <a14:useLocalDpi xmlns:a14="http://schemas.microsoft.com/office/drawing/2010/main" val="0"/>
                        </a:ext>
                      </a:extLst>
                    </a:blip>
                    <a:stretch>
                      <a:fillRect/>
                    </a:stretch>
                  </pic:blipFill>
                  <pic:spPr>
                    <a:xfrm>
                      <a:off x="0" y="0"/>
                      <a:ext cx="5943600" cy="2075180"/>
                    </a:xfrm>
                    <a:prstGeom prst="rect">
                      <a:avLst/>
                    </a:prstGeom>
                  </pic:spPr>
                </pic:pic>
              </a:graphicData>
            </a:graphic>
          </wp:inline>
        </w:drawing>
      </w:r>
    </w:p>
    <w:p w14:paraId="4495F116" w14:textId="77777777" w:rsidR="00A15F56" w:rsidRDefault="00A15F56" w:rsidP="00546F46">
      <w:pPr>
        <w:pStyle w:val="NoSpacing"/>
        <w:rPr>
          <w:rFonts w:ascii="Verdana" w:hAnsi="Verdana"/>
          <w:sz w:val="24"/>
          <w:szCs w:val="24"/>
        </w:rPr>
      </w:pPr>
    </w:p>
    <w:p w14:paraId="474EC1F7" w14:textId="405D8420" w:rsidR="001A4BF9" w:rsidRDefault="00A15F56" w:rsidP="00546F46">
      <w:pPr>
        <w:pStyle w:val="NoSpacing"/>
      </w:pPr>
      <w:r>
        <w:rPr>
          <w:rFonts w:ascii="Verdana" w:hAnsi="Verdana"/>
          <w:sz w:val="24"/>
          <w:szCs w:val="24"/>
        </w:rPr>
        <w:t xml:space="preserve">Solution: </w:t>
      </w:r>
      <w:r w:rsidR="00524F41">
        <w:rPr>
          <w:rFonts w:ascii="Verdana" w:hAnsi="Verdana"/>
          <w:sz w:val="24"/>
          <w:szCs w:val="24"/>
        </w:rPr>
        <w:t>Solve for h</w:t>
      </w:r>
    </w:p>
    <w:p w14:paraId="33740CEE" w14:textId="77777777" w:rsidR="00097D7E" w:rsidRDefault="00097D7E" w:rsidP="00546F46">
      <w:pPr>
        <w:pStyle w:val="NoSpacing"/>
      </w:pPr>
    </w:p>
    <w:p w14:paraId="0620C508" w14:textId="77777777" w:rsidR="00D91F15" w:rsidRDefault="00D91F15" w:rsidP="00546F46">
      <w:pPr>
        <w:pStyle w:val="NoSpacing"/>
        <w:rPr>
          <w:rFonts w:ascii="Verdana" w:hAnsi="Verdana"/>
          <w:sz w:val="24"/>
          <w:szCs w:val="24"/>
        </w:rPr>
      </w:pPr>
      <w:hyperlink r:id="rId20" w:history="1"/>
      <w:r>
        <w:rPr>
          <w:rFonts w:ascii="Verdana" w:hAnsi="Verdana"/>
          <w:sz w:val="24"/>
          <w:szCs w:val="24"/>
        </w:rPr>
        <w:t xml:space="preserve"> </w:t>
      </w:r>
    </w:p>
    <w:p w14:paraId="32336AB8" w14:textId="0469A031" w:rsidR="00205B0A" w:rsidRPr="00205B0A" w:rsidRDefault="00205B0A" w:rsidP="00205B0A">
      <w:pPr>
        <w:pStyle w:val="NoSpacing"/>
        <w:rPr>
          <w:rFonts w:ascii="Verdana" w:hAnsi="Verdana"/>
          <w:b/>
          <w:sz w:val="8"/>
          <w:szCs w:val="8"/>
        </w:rPr>
      </w:pPr>
      <w:r w:rsidRPr="00205B0A">
        <w:rPr>
          <w:rFonts w:ascii="Verdana" w:hAnsi="Verdana"/>
          <w:sz w:val="20"/>
          <w:szCs w:val="20"/>
        </w:rPr>
        <w:t xml:space="preserve">                  </w:t>
      </w:r>
      <w:r w:rsidR="00E31315">
        <w:rPr>
          <w:rFonts w:ascii="Verdana" w:hAnsi="Verdana"/>
          <w:sz w:val="20"/>
          <w:szCs w:val="20"/>
        </w:rPr>
        <w:t xml:space="preserve">     </w:t>
      </w:r>
      <w:r w:rsidRPr="00205B0A">
        <w:rPr>
          <w:rFonts w:ascii="Verdana" w:hAnsi="Verdana"/>
          <w:sz w:val="20"/>
          <w:szCs w:val="20"/>
        </w:rPr>
        <w:t xml:space="preserve">  </w:t>
      </w:r>
      <w:r>
        <w:rPr>
          <w:rFonts w:ascii="Verdana" w:hAnsi="Verdana"/>
          <w:sz w:val="20"/>
          <w:szCs w:val="20"/>
        </w:rPr>
        <w:t xml:space="preserve">  </w:t>
      </w:r>
      <w:r w:rsidRPr="00205B0A">
        <w:rPr>
          <w:rFonts w:ascii="Verdana" w:hAnsi="Verdana"/>
          <w:sz w:val="20"/>
          <w:szCs w:val="20"/>
        </w:rPr>
        <w:t xml:space="preserve">Height Student                 </w:t>
      </w:r>
      <w:r>
        <w:rPr>
          <w:rFonts w:ascii="Verdana" w:hAnsi="Verdana"/>
          <w:sz w:val="20"/>
          <w:szCs w:val="20"/>
        </w:rPr>
        <w:t xml:space="preserve"> </w:t>
      </w:r>
      <w:r w:rsidR="00E31315">
        <w:rPr>
          <w:rFonts w:ascii="Verdana" w:hAnsi="Verdana"/>
          <w:sz w:val="20"/>
          <w:szCs w:val="20"/>
        </w:rPr>
        <w:t xml:space="preserve">   </w:t>
      </w:r>
      <w:r w:rsidR="00524F41">
        <w:rPr>
          <w:rFonts w:ascii="Verdana" w:hAnsi="Verdana"/>
          <w:sz w:val="20"/>
          <w:szCs w:val="20"/>
        </w:rPr>
        <w:t>Height statue unknown (h</w:t>
      </w:r>
      <w:r>
        <w:rPr>
          <w:rFonts w:ascii="Verdana" w:hAnsi="Verdana"/>
          <w:sz w:val="20"/>
          <w:szCs w:val="20"/>
        </w:rPr>
        <w:t>)</w:t>
      </w:r>
    </w:p>
    <w:p w14:paraId="3E73066C" w14:textId="31C3430D" w:rsidR="00205B0A" w:rsidRPr="00205B0A" w:rsidRDefault="00205B0A" w:rsidP="00205B0A">
      <w:pPr>
        <w:pStyle w:val="NoSpacing"/>
        <w:rPr>
          <w:rFonts w:ascii="Verdana" w:hAnsi="Verdana"/>
          <w:b/>
          <w:sz w:val="8"/>
          <w:szCs w:val="8"/>
        </w:rPr>
      </w:pPr>
      <w:r w:rsidRPr="00205B0A">
        <w:rPr>
          <w:rFonts w:ascii="Verdana" w:hAnsi="Verdana"/>
          <w:b/>
          <w:sz w:val="8"/>
          <w:szCs w:val="8"/>
        </w:rPr>
        <w:t xml:space="preserve">                                     </w:t>
      </w:r>
      <w:r w:rsidR="00E31315">
        <w:rPr>
          <w:rFonts w:ascii="Verdana" w:hAnsi="Verdana"/>
          <w:b/>
          <w:sz w:val="8"/>
          <w:szCs w:val="8"/>
        </w:rPr>
        <w:t xml:space="preserve">               </w:t>
      </w:r>
      <w:r w:rsidRPr="00205B0A">
        <w:rPr>
          <w:rFonts w:ascii="Verdana" w:hAnsi="Verdana"/>
          <w:b/>
          <w:sz w:val="8"/>
          <w:szCs w:val="8"/>
        </w:rPr>
        <w:t xml:space="preserve">   ________________________________________</w:t>
      </w:r>
      <w:r>
        <w:rPr>
          <w:rFonts w:ascii="Verdana" w:hAnsi="Verdana"/>
          <w:b/>
          <w:sz w:val="8"/>
          <w:szCs w:val="8"/>
        </w:rPr>
        <w:t xml:space="preserve">__  </w:t>
      </w:r>
      <w:r w:rsidRPr="00205B0A">
        <w:rPr>
          <w:rFonts w:ascii="Verdana" w:hAnsi="Verdana"/>
          <w:b/>
          <w:sz w:val="8"/>
          <w:szCs w:val="8"/>
        </w:rPr>
        <w:t xml:space="preserve">      </w:t>
      </w:r>
      <w:r w:rsidR="000123F5">
        <w:rPr>
          <w:rFonts w:ascii="Verdana" w:hAnsi="Verdana"/>
          <w:b/>
          <w:sz w:val="8"/>
          <w:szCs w:val="8"/>
        </w:rPr>
        <w:t xml:space="preserve">    </w:t>
      </w:r>
      <w:r w:rsidR="00E317F4" w:rsidRPr="000123F5">
        <w:rPr>
          <w:rFonts w:ascii="Verdana" w:hAnsi="Verdana"/>
          <w:b/>
          <w:sz w:val="24"/>
          <w:szCs w:val="24"/>
        </w:rPr>
        <w:t>=</w:t>
      </w:r>
      <w:r w:rsidRPr="00205B0A">
        <w:rPr>
          <w:rFonts w:ascii="Verdana" w:hAnsi="Verdana"/>
          <w:b/>
          <w:sz w:val="8"/>
          <w:szCs w:val="8"/>
        </w:rPr>
        <w:t xml:space="preserve"> </w:t>
      </w:r>
      <w:r w:rsidR="000123F5">
        <w:rPr>
          <w:rFonts w:ascii="Verdana" w:hAnsi="Verdana"/>
          <w:b/>
          <w:sz w:val="8"/>
          <w:szCs w:val="8"/>
        </w:rPr>
        <w:t xml:space="preserve">          </w:t>
      </w:r>
      <w:r w:rsidRPr="00205B0A">
        <w:rPr>
          <w:rFonts w:ascii="Verdana" w:hAnsi="Verdana"/>
          <w:b/>
          <w:sz w:val="8"/>
          <w:szCs w:val="8"/>
        </w:rPr>
        <w:t xml:space="preserve">   </w:t>
      </w:r>
      <w:r w:rsidR="00E31315">
        <w:rPr>
          <w:rFonts w:ascii="Verdana" w:hAnsi="Verdana"/>
          <w:b/>
          <w:sz w:val="8"/>
          <w:szCs w:val="8"/>
        </w:rPr>
        <w:t xml:space="preserve">    </w:t>
      </w:r>
      <w:r w:rsidRPr="00205B0A">
        <w:rPr>
          <w:rFonts w:ascii="Verdana" w:hAnsi="Verdana"/>
          <w:b/>
          <w:sz w:val="8"/>
          <w:szCs w:val="8"/>
        </w:rPr>
        <w:t xml:space="preserve"> _______________________________________________</w:t>
      </w:r>
    </w:p>
    <w:p w14:paraId="5DCA2769" w14:textId="77777777" w:rsidR="00205B0A" w:rsidRPr="00205B0A" w:rsidRDefault="00205B0A" w:rsidP="00205B0A">
      <w:pPr>
        <w:pStyle w:val="NoSpacing"/>
        <w:rPr>
          <w:rFonts w:ascii="Verdana" w:hAnsi="Verdana"/>
          <w:sz w:val="20"/>
          <w:szCs w:val="20"/>
        </w:rPr>
      </w:pPr>
      <w:r w:rsidRPr="00205B0A">
        <w:rPr>
          <w:rFonts w:ascii="Verdana" w:hAnsi="Verdana"/>
          <w:b/>
          <w:sz w:val="8"/>
          <w:szCs w:val="8"/>
        </w:rPr>
        <w:t xml:space="preserve">              </w:t>
      </w:r>
      <w:r w:rsidRPr="00205B0A">
        <w:rPr>
          <w:rFonts w:ascii="Verdana" w:hAnsi="Verdana"/>
          <w:b/>
          <w:sz w:val="8"/>
          <w:szCs w:val="8"/>
        </w:rPr>
        <w:br/>
      </w:r>
      <w:r>
        <w:rPr>
          <w:rFonts w:ascii="Verdana" w:hAnsi="Verdana"/>
          <w:sz w:val="20"/>
          <w:szCs w:val="20"/>
        </w:rPr>
        <w:t xml:space="preserve">                </w:t>
      </w:r>
      <w:r w:rsidR="00E31315">
        <w:rPr>
          <w:rFonts w:ascii="Verdana" w:hAnsi="Verdana"/>
          <w:sz w:val="20"/>
          <w:szCs w:val="20"/>
        </w:rPr>
        <w:t xml:space="preserve">      </w:t>
      </w:r>
      <w:r w:rsidRPr="00205B0A">
        <w:rPr>
          <w:rFonts w:ascii="Verdana" w:hAnsi="Verdana"/>
          <w:sz w:val="20"/>
          <w:szCs w:val="20"/>
        </w:rPr>
        <w:t xml:space="preserve">Shadow length student  </w:t>
      </w:r>
      <w:r>
        <w:rPr>
          <w:rFonts w:ascii="Verdana" w:hAnsi="Verdana"/>
          <w:sz w:val="20"/>
          <w:szCs w:val="20"/>
        </w:rPr>
        <w:t xml:space="preserve">          </w:t>
      </w:r>
      <w:r w:rsidRPr="00205B0A">
        <w:rPr>
          <w:rFonts w:ascii="Verdana" w:hAnsi="Verdana"/>
          <w:sz w:val="20"/>
          <w:szCs w:val="20"/>
        </w:rPr>
        <w:t xml:space="preserve">  </w:t>
      </w:r>
      <w:r w:rsidR="00E31315">
        <w:rPr>
          <w:rFonts w:ascii="Verdana" w:hAnsi="Verdana"/>
          <w:sz w:val="20"/>
          <w:szCs w:val="20"/>
        </w:rPr>
        <w:t xml:space="preserve">  </w:t>
      </w:r>
      <w:r w:rsidRPr="00205B0A">
        <w:rPr>
          <w:rFonts w:ascii="Verdana" w:hAnsi="Verdana"/>
          <w:sz w:val="20"/>
          <w:szCs w:val="20"/>
        </w:rPr>
        <w:t xml:space="preserve">  </w:t>
      </w:r>
      <w:r>
        <w:rPr>
          <w:rFonts w:ascii="Verdana" w:hAnsi="Verdana"/>
          <w:sz w:val="20"/>
          <w:szCs w:val="20"/>
        </w:rPr>
        <w:t>Shadow length statue</w:t>
      </w:r>
    </w:p>
    <w:p w14:paraId="2F56E09B" w14:textId="77777777" w:rsidR="00205B0A" w:rsidRPr="00205B0A" w:rsidRDefault="00205B0A" w:rsidP="00205B0A">
      <w:pPr>
        <w:pStyle w:val="NoSpacing"/>
        <w:rPr>
          <w:rFonts w:ascii="Verdana" w:hAnsi="Verdana"/>
          <w:sz w:val="20"/>
          <w:szCs w:val="20"/>
        </w:rPr>
      </w:pPr>
    </w:p>
    <w:p w14:paraId="32F35EA5" w14:textId="043C284E" w:rsidR="00A15F56" w:rsidRDefault="00A15F56" w:rsidP="00546F46">
      <w:pPr>
        <w:pStyle w:val="NoSpacing"/>
        <w:rPr>
          <w:rFonts w:ascii="Verdana" w:hAnsi="Verdana"/>
          <w:sz w:val="24"/>
          <w:szCs w:val="24"/>
        </w:rPr>
      </w:pPr>
    </w:p>
    <w:p w14:paraId="1772D3A1" w14:textId="77777777" w:rsidR="00A15F56" w:rsidRDefault="00A15F56" w:rsidP="00546F46">
      <w:pPr>
        <w:pStyle w:val="NoSpacing"/>
        <w:rPr>
          <w:rFonts w:ascii="Verdana" w:hAnsi="Verdana"/>
          <w:sz w:val="24"/>
          <w:szCs w:val="24"/>
        </w:rPr>
      </w:pPr>
    </w:p>
    <w:p w14:paraId="2B2D9198" w14:textId="77777777" w:rsidR="00A15F56" w:rsidRDefault="00A15F56" w:rsidP="00546F46">
      <w:pPr>
        <w:pStyle w:val="NoSpacing"/>
        <w:rPr>
          <w:rFonts w:ascii="Verdana" w:hAnsi="Verdana"/>
          <w:sz w:val="24"/>
          <w:szCs w:val="24"/>
        </w:rPr>
      </w:pPr>
    </w:p>
    <w:p w14:paraId="78AC5EC9" w14:textId="77777777" w:rsidR="00594A2C" w:rsidRDefault="00594A2C" w:rsidP="00594A2C">
      <w:pPr>
        <w:pStyle w:val="NoSpacing"/>
        <w:rPr>
          <w:rFonts w:ascii="Verdana" w:hAnsi="Verdana"/>
          <w:sz w:val="24"/>
          <w:szCs w:val="24"/>
        </w:rPr>
      </w:pPr>
    </w:p>
    <w:p w14:paraId="07BD37AA" w14:textId="77777777" w:rsidR="007F0DD1" w:rsidRPr="000123F5" w:rsidRDefault="00403A0B" w:rsidP="00B7072C">
      <w:pPr>
        <w:pStyle w:val="NoSpacing"/>
        <w:rPr>
          <w:rFonts w:ascii="Verdana" w:hAnsi="Verdana"/>
          <w:b/>
          <w:bCs/>
          <w:sz w:val="24"/>
          <w:szCs w:val="24"/>
        </w:rPr>
      </w:pPr>
      <w:r w:rsidRPr="000123F5">
        <w:rPr>
          <w:rFonts w:ascii="Verdana" w:hAnsi="Verdana"/>
          <w:b/>
          <w:bCs/>
          <w:sz w:val="24"/>
          <w:szCs w:val="24"/>
        </w:rPr>
        <w:t>Challenge</w:t>
      </w:r>
      <w:r w:rsidR="008B6EF8" w:rsidRPr="000123F5">
        <w:rPr>
          <w:rFonts w:ascii="Verdana" w:hAnsi="Verdana"/>
          <w:b/>
          <w:bCs/>
          <w:sz w:val="24"/>
          <w:szCs w:val="24"/>
        </w:rPr>
        <w:t>:</w:t>
      </w:r>
    </w:p>
    <w:p w14:paraId="010D24F1" w14:textId="77777777" w:rsidR="007F0DD1" w:rsidRDefault="007F0DD1" w:rsidP="00B7072C">
      <w:pPr>
        <w:pStyle w:val="NoSpacing"/>
        <w:rPr>
          <w:rFonts w:ascii="Verdana" w:hAnsi="Verdana"/>
          <w:color w:val="7F7F7F" w:themeColor="text1" w:themeTint="80"/>
          <w:sz w:val="24"/>
          <w:szCs w:val="24"/>
        </w:rPr>
      </w:pPr>
    </w:p>
    <w:p w14:paraId="704EDD28" w14:textId="4508B161" w:rsidR="007D4A94" w:rsidRDefault="007F0DD1" w:rsidP="00B7072C">
      <w:pPr>
        <w:pStyle w:val="NoSpacing"/>
        <w:rPr>
          <w:rFonts w:ascii="Verdana" w:hAnsi="Verdana"/>
          <w:color w:val="7F7F7F" w:themeColor="text1" w:themeTint="80"/>
          <w:sz w:val="24"/>
          <w:szCs w:val="24"/>
        </w:rPr>
      </w:pPr>
      <w:r>
        <w:rPr>
          <w:rFonts w:ascii="Verdana" w:hAnsi="Verdana"/>
          <w:sz w:val="24"/>
          <w:szCs w:val="24"/>
        </w:rPr>
        <w:t xml:space="preserve">The </w:t>
      </w:r>
      <w:r w:rsidR="000179FF">
        <w:rPr>
          <w:rFonts w:ascii="Verdana" w:hAnsi="Verdana"/>
          <w:sz w:val="24"/>
          <w:szCs w:val="24"/>
        </w:rPr>
        <w:t xml:space="preserve">design-n-build </w:t>
      </w:r>
      <w:r>
        <w:rPr>
          <w:rFonts w:ascii="Verdana" w:hAnsi="Verdana"/>
          <w:sz w:val="24"/>
          <w:szCs w:val="24"/>
        </w:rPr>
        <w:t xml:space="preserve">activity </w:t>
      </w:r>
      <w:r w:rsidR="000179FF">
        <w:rPr>
          <w:rFonts w:ascii="Verdana" w:hAnsi="Verdana"/>
          <w:sz w:val="24"/>
          <w:szCs w:val="24"/>
        </w:rPr>
        <w:t xml:space="preserve">below </w:t>
      </w:r>
      <w:r>
        <w:rPr>
          <w:rFonts w:ascii="Verdana" w:hAnsi="Verdana"/>
          <w:sz w:val="24"/>
          <w:szCs w:val="24"/>
        </w:rPr>
        <w:t>should be comp</w:t>
      </w:r>
      <w:r w:rsidR="002B5C10">
        <w:rPr>
          <w:rFonts w:ascii="Verdana" w:hAnsi="Verdana"/>
          <w:sz w:val="24"/>
          <w:szCs w:val="24"/>
        </w:rPr>
        <w:t>l</w:t>
      </w:r>
      <w:r>
        <w:rPr>
          <w:rFonts w:ascii="Verdana" w:hAnsi="Verdana"/>
          <w:sz w:val="24"/>
          <w:szCs w:val="24"/>
        </w:rPr>
        <w:t>eted in groups of 2-3. T</w:t>
      </w:r>
      <w:r w:rsidR="001766EB">
        <w:rPr>
          <w:rFonts w:ascii="Verdana" w:hAnsi="Verdana"/>
          <w:sz w:val="24"/>
          <w:szCs w:val="24"/>
        </w:rPr>
        <w:t xml:space="preserve">he students should design, test, </w:t>
      </w:r>
      <w:r>
        <w:rPr>
          <w:rFonts w:ascii="Verdana" w:hAnsi="Verdana"/>
          <w:sz w:val="24"/>
          <w:szCs w:val="24"/>
        </w:rPr>
        <w:t xml:space="preserve">and </w:t>
      </w:r>
      <w:r w:rsidR="000179FF">
        <w:rPr>
          <w:rFonts w:ascii="Verdana" w:hAnsi="Verdana"/>
          <w:sz w:val="24"/>
          <w:szCs w:val="24"/>
        </w:rPr>
        <w:t>redesign the tallest structure possible that will hold an egg using the materials listed below. The height of the tower will not be measured to the highest point on the tower but instead to the top of the egg</w:t>
      </w:r>
      <w:r w:rsidR="000D5EB6">
        <w:rPr>
          <w:rFonts w:ascii="Verdana" w:hAnsi="Verdana"/>
          <w:sz w:val="24"/>
          <w:szCs w:val="24"/>
        </w:rPr>
        <w:t xml:space="preserve"> (example below)</w:t>
      </w:r>
      <w:r w:rsidR="000179FF">
        <w:rPr>
          <w:rFonts w:ascii="Verdana" w:hAnsi="Verdana"/>
          <w:sz w:val="24"/>
          <w:szCs w:val="24"/>
        </w:rPr>
        <w:t xml:space="preserve">. </w:t>
      </w:r>
      <w:r w:rsidR="00597346">
        <w:rPr>
          <w:rFonts w:ascii="Verdana" w:hAnsi="Verdana"/>
          <w:sz w:val="24"/>
          <w:szCs w:val="24"/>
        </w:rPr>
        <w:t xml:space="preserve">The materials listed below are the maximum amount that could be used in the final structure. More should be available during the design and testing phases (to replace a damaged cup, etc.).   </w:t>
      </w:r>
      <w:r w:rsidR="000179FF">
        <w:rPr>
          <w:rFonts w:ascii="Verdana" w:hAnsi="Verdana"/>
          <w:sz w:val="24"/>
          <w:szCs w:val="24"/>
        </w:rPr>
        <w:t xml:space="preserve">   </w:t>
      </w:r>
      <w:r w:rsidR="00D97735">
        <w:rPr>
          <w:rFonts w:ascii="Verdana" w:hAnsi="Verdana"/>
          <w:noProof/>
          <w:sz w:val="24"/>
          <w:szCs w:val="24"/>
        </w:rPr>
        <w:t xml:space="preserve">Image </w:t>
      </w:r>
      <w:r w:rsidR="00B93682">
        <w:rPr>
          <w:rFonts w:ascii="Verdana" w:hAnsi="Verdana"/>
          <w:noProof/>
          <w:sz w:val="24"/>
          <w:szCs w:val="24"/>
        </w:rPr>
        <w:drawing>
          <wp:inline distT="0" distB="0" distL="0" distR="0" wp14:anchorId="11957FF0" wp14:editId="29F01CBE">
            <wp:extent cx="5943600" cy="1883410"/>
            <wp:effectExtent l="0" t="0" r="0" b="2540"/>
            <wp:docPr id="1621493254" name="Picture 2" descr="Two paper cup towers are shown. Tower B has the egg closer to the top than tower 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493254" name="Picture 2" descr="Two paper cup towers are shown. Tower B has the egg closer to the top than tower A. "/>
                    <pic:cNvPicPr/>
                  </pic:nvPicPr>
                  <pic:blipFill>
                    <a:blip r:embed="rId21">
                      <a:extLst>
                        <a:ext uri="{28A0092B-C50C-407E-A947-70E740481C1C}">
                          <a14:useLocalDpi xmlns:a14="http://schemas.microsoft.com/office/drawing/2010/main" val="0"/>
                        </a:ext>
                      </a:extLst>
                    </a:blip>
                    <a:stretch>
                      <a:fillRect/>
                    </a:stretch>
                  </pic:blipFill>
                  <pic:spPr>
                    <a:xfrm>
                      <a:off x="0" y="0"/>
                      <a:ext cx="5943600" cy="1883410"/>
                    </a:xfrm>
                    <a:prstGeom prst="rect">
                      <a:avLst/>
                    </a:prstGeom>
                  </pic:spPr>
                </pic:pic>
              </a:graphicData>
            </a:graphic>
          </wp:inline>
        </w:drawing>
      </w:r>
      <w:r w:rsidR="000179FF">
        <w:rPr>
          <w:rFonts w:ascii="Verdana" w:hAnsi="Verdana"/>
          <w:sz w:val="24"/>
          <w:szCs w:val="24"/>
        </w:rPr>
        <w:t xml:space="preserve"> </w:t>
      </w:r>
    </w:p>
    <w:p w14:paraId="24181D33" w14:textId="05F91D94" w:rsidR="000179FF" w:rsidRDefault="000179FF" w:rsidP="00594A2C">
      <w:pPr>
        <w:pStyle w:val="NoSpacing"/>
        <w:rPr>
          <w:rFonts w:ascii="Verdana" w:hAnsi="Verdana"/>
          <w:color w:val="7F7F7F" w:themeColor="text1" w:themeTint="80"/>
          <w:sz w:val="24"/>
          <w:szCs w:val="24"/>
        </w:rPr>
      </w:pPr>
    </w:p>
    <w:p w14:paraId="312C76DC" w14:textId="77777777" w:rsidR="00A5520F" w:rsidRDefault="00A5520F" w:rsidP="00597346">
      <w:pPr>
        <w:pStyle w:val="NoSpacing"/>
        <w:ind w:left="720"/>
        <w:rPr>
          <w:rFonts w:ascii="Verdana" w:hAnsi="Verdana"/>
          <w:sz w:val="24"/>
          <w:szCs w:val="24"/>
        </w:rPr>
      </w:pPr>
    </w:p>
    <w:p w14:paraId="11D890AB" w14:textId="77777777" w:rsidR="00A5520F" w:rsidRDefault="00A5520F" w:rsidP="00597346">
      <w:pPr>
        <w:pStyle w:val="NoSpacing"/>
        <w:ind w:left="720"/>
        <w:rPr>
          <w:rFonts w:ascii="Verdana" w:hAnsi="Verdana"/>
          <w:sz w:val="24"/>
          <w:szCs w:val="24"/>
        </w:rPr>
      </w:pPr>
      <w:r>
        <w:rPr>
          <w:rFonts w:ascii="Verdana" w:hAnsi="Verdana"/>
          <w:noProof/>
          <w:color w:val="7F7F7F" w:themeColor="text1" w:themeTint="80"/>
          <w:sz w:val="24"/>
          <w:szCs w:val="24"/>
        </w:rPr>
        <w:drawing>
          <wp:inline distT="0" distB="0" distL="0" distR="0" wp14:anchorId="712A7A5E" wp14:editId="01899714">
            <wp:extent cx="2856865" cy="2255520"/>
            <wp:effectExtent l="0" t="0" r="635" b="0"/>
            <wp:docPr id="61" name="Picture 61" descr="Photo of materials: 20 pieces of computer paper,  20 Styrofoam cups, and one eg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Photo of materials: 20 pieces of computer paper,  20 Styrofoam cups, and one egg. "/>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56865" cy="2255520"/>
                    </a:xfrm>
                    <a:prstGeom prst="rect">
                      <a:avLst/>
                    </a:prstGeom>
                    <a:effectLst>
                      <a:softEdge rad="127000"/>
                    </a:effectLst>
                  </pic:spPr>
                </pic:pic>
              </a:graphicData>
            </a:graphic>
          </wp:inline>
        </w:drawing>
      </w:r>
    </w:p>
    <w:p w14:paraId="3C32B32F" w14:textId="77777777" w:rsidR="00A5520F" w:rsidRDefault="00A5520F" w:rsidP="00597346">
      <w:pPr>
        <w:pStyle w:val="NoSpacing"/>
        <w:ind w:left="720"/>
        <w:rPr>
          <w:rFonts w:ascii="Verdana" w:hAnsi="Verdana"/>
          <w:sz w:val="24"/>
          <w:szCs w:val="24"/>
        </w:rPr>
      </w:pPr>
    </w:p>
    <w:p w14:paraId="0010DB5C" w14:textId="77777777" w:rsidR="00597346" w:rsidRDefault="00597346" w:rsidP="00206A8B">
      <w:pPr>
        <w:pStyle w:val="NoSpacing"/>
        <w:ind w:left="720"/>
        <w:jc w:val="both"/>
        <w:rPr>
          <w:rFonts w:ascii="Verdana" w:hAnsi="Verdana"/>
          <w:sz w:val="24"/>
          <w:szCs w:val="24"/>
        </w:rPr>
      </w:pPr>
      <w:r>
        <w:rPr>
          <w:rFonts w:ascii="Verdana" w:hAnsi="Verdana"/>
          <w:sz w:val="24"/>
          <w:szCs w:val="24"/>
        </w:rPr>
        <w:t xml:space="preserve">Materials in final structure: </w:t>
      </w:r>
    </w:p>
    <w:p w14:paraId="21BBFE43" w14:textId="77777777" w:rsidR="00597346" w:rsidRPr="00FF172F" w:rsidRDefault="00CD77BC" w:rsidP="00206A8B">
      <w:pPr>
        <w:pStyle w:val="NoSpacing"/>
        <w:numPr>
          <w:ilvl w:val="0"/>
          <w:numId w:val="28"/>
        </w:numPr>
        <w:jc w:val="both"/>
        <w:rPr>
          <w:rFonts w:ascii="Verdana" w:hAnsi="Verdana"/>
          <w:sz w:val="24"/>
          <w:szCs w:val="24"/>
        </w:rPr>
      </w:pPr>
      <w:r w:rsidRPr="00FF172F">
        <w:rPr>
          <w:rFonts w:ascii="Verdana" w:hAnsi="Verdana"/>
          <w:sz w:val="24"/>
          <w:szCs w:val="24"/>
        </w:rPr>
        <w:t>20 - Pieces of computer paper</w:t>
      </w:r>
    </w:p>
    <w:p w14:paraId="44161FC4" w14:textId="77777777" w:rsidR="00CD77BC" w:rsidRPr="00FF172F" w:rsidRDefault="00CD77BC" w:rsidP="00206A8B">
      <w:pPr>
        <w:pStyle w:val="NoSpacing"/>
        <w:numPr>
          <w:ilvl w:val="0"/>
          <w:numId w:val="28"/>
        </w:numPr>
        <w:jc w:val="both"/>
        <w:rPr>
          <w:rFonts w:ascii="Verdana" w:hAnsi="Verdana"/>
          <w:sz w:val="24"/>
          <w:szCs w:val="24"/>
        </w:rPr>
      </w:pPr>
      <w:r w:rsidRPr="00FF172F">
        <w:rPr>
          <w:rFonts w:ascii="Verdana" w:hAnsi="Verdana"/>
          <w:sz w:val="24"/>
          <w:szCs w:val="24"/>
        </w:rPr>
        <w:t>20 - Styrofoam cups</w:t>
      </w:r>
    </w:p>
    <w:p w14:paraId="1FCD7800" w14:textId="77777777" w:rsidR="00CD77BC" w:rsidRPr="00FF172F" w:rsidRDefault="00CD77BC" w:rsidP="00206A8B">
      <w:pPr>
        <w:pStyle w:val="NoSpacing"/>
        <w:numPr>
          <w:ilvl w:val="0"/>
          <w:numId w:val="28"/>
        </w:numPr>
        <w:jc w:val="both"/>
        <w:rPr>
          <w:rFonts w:ascii="Verdana" w:hAnsi="Verdana"/>
          <w:sz w:val="19"/>
          <w:szCs w:val="19"/>
        </w:rPr>
      </w:pPr>
      <w:r w:rsidRPr="00FF172F">
        <w:rPr>
          <w:rFonts w:ascii="Verdana" w:hAnsi="Verdana"/>
          <w:sz w:val="24"/>
          <w:szCs w:val="24"/>
        </w:rPr>
        <w:t xml:space="preserve">1 - Meter </w:t>
      </w:r>
      <w:r w:rsidR="00A5520F" w:rsidRPr="00FF172F">
        <w:rPr>
          <w:rFonts w:ascii="Verdana" w:hAnsi="Verdana"/>
          <w:sz w:val="24"/>
          <w:szCs w:val="24"/>
        </w:rPr>
        <w:t xml:space="preserve">of </w:t>
      </w:r>
      <w:r w:rsidRPr="00FF172F">
        <w:rPr>
          <w:rFonts w:ascii="Verdana" w:hAnsi="Verdana"/>
          <w:sz w:val="24"/>
          <w:szCs w:val="24"/>
        </w:rPr>
        <w:t xml:space="preserve">tape for younger students </w:t>
      </w:r>
      <w:r w:rsidRPr="00FF172F">
        <w:rPr>
          <w:rFonts w:ascii="Verdana" w:hAnsi="Verdana"/>
          <w:sz w:val="19"/>
          <w:szCs w:val="19"/>
        </w:rPr>
        <w:t xml:space="preserve">(more challenging without tape)  </w:t>
      </w:r>
    </w:p>
    <w:p w14:paraId="6CF192C1" w14:textId="21DA6D35" w:rsidR="00597346" w:rsidRPr="00FF172F" w:rsidRDefault="00A5520F" w:rsidP="00FF172F">
      <w:pPr>
        <w:pStyle w:val="NoSpacing"/>
        <w:numPr>
          <w:ilvl w:val="0"/>
          <w:numId w:val="28"/>
        </w:numPr>
        <w:jc w:val="both"/>
        <w:rPr>
          <w:rFonts w:ascii="Verdana" w:hAnsi="Verdana"/>
          <w:sz w:val="24"/>
          <w:szCs w:val="24"/>
        </w:rPr>
      </w:pPr>
      <w:r w:rsidRPr="00FF172F">
        <w:rPr>
          <w:rFonts w:ascii="Verdana" w:hAnsi="Verdana"/>
          <w:sz w:val="24"/>
          <w:szCs w:val="24"/>
        </w:rPr>
        <w:t>1 - Egg</w:t>
      </w:r>
    </w:p>
    <w:p w14:paraId="22D38B1D" w14:textId="6AFEEBD1" w:rsidR="00FF172F" w:rsidRPr="00FF172F" w:rsidRDefault="00CF64EE" w:rsidP="00331C66">
      <w:pPr>
        <w:pStyle w:val="NoSpacing"/>
        <w:rPr>
          <w:rFonts w:ascii="Verdana" w:hAnsi="Verdana"/>
          <w:sz w:val="24"/>
          <w:szCs w:val="24"/>
        </w:rPr>
      </w:pPr>
      <w:r w:rsidRPr="00BC2D55">
        <w:rPr>
          <w:rFonts w:ascii="Verdana" w:hAnsi="Verdana"/>
          <w:b/>
          <w:bCs/>
          <w:sz w:val="24"/>
          <w:szCs w:val="24"/>
        </w:rPr>
        <w:lastRenderedPageBreak/>
        <w:t xml:space="preserve">Example structure </w:t>
      </w:r>
      <w:r w:rsidR="006A6749" w:rsidRPr="00BC2D55">
        <w:rPr>
          <w:rFonts w:ascii="Verdana" w:hAnsi="Verdana"/>
          <w:b/>
          <w:bCs/>
          <w:sz w:val="24"/>
          <w:szCs w:val="24"/>
        </w:rPr>
        <w:t xml:space="preserve">constructed </w:t>
      </w:r>
      <w:r w:rsidRPr="00BC2D55">
        <w:rPr>
          <w:rFonts w:ascii="Verdana" w:hAnsi="Verdana"/>
          <w:b/>
          <w:bCs/>
          <w:sz w:val="24"/>
          <w:szCs w:val="24"/>
        </w:rPr>
        <w:t>without tape</w:t>
      </w:r>
      <w:r>
        <w:rPr>
          <w:rFonts w:ascii="Verdana" w:hAnsi="Verdana"/>
          <w:sz w:val="24"/>
          <w:szCs w:val="24"/>
        </w:rPr>
        <w:t>:</w:t>
      </w:r>
      <w:r w:rsidR="00FF172F" w:rsidRPr="00FF172F">
        <w:rPr>
          <w:rFonts w:ascii="Verdana" w:hAnsi="Verdana"/>
          <w:noProof/>
          <w:color w:val="7F7F7F" w:themeColor="text1" w:themeTint="80"/>
          <w:sz w:val="24"/>
          <w:szCs w:val="24"/>
        </w:rPr>
        <w:t xml:space="preserve"> </w:t>
      </w:r>
    </w:p>
    <w:p w14:paraId="351688BC" w14:textId="77777777" w:rsidR="00FF172F" w:rsidRDefault="00FF172F" w:rsidP="00331C66">
      <w:pPr>
        <w:pStyle w:val="NoSpacing"/>
        <w:rPr>
          <w:rFonts w:ascii="Verdana" w:hAnsi="Verdana"/>
          <w:noProof/>
          <w:color w:val="7F7F7F" w:themeColor="text1" w:themeTint="80"/>
          <w:sz w:val="24"/>
          <w:szCs w:val="24"/>
        </w:rPr>
      </w:pPr>
    </w:p>
    <w:p w14:paraId="43FC3AAA" w14:textId="288C9AAC" w:rsidR="00CF64EE" w:rsidRDefault="00FF172F" w:rsidP="00331C66">
      <w:pPr>
        <w:pStyle w:val="NoSpacing"/>
        <w:rPr>
          <w:rFonts w:ascii="Verdana" w:hAnsi="Verdana"/>
          <w:sz w:val="24"/>
          <w:szCs w:val="24"/>
        </w:rPr>
      </w:pPr>
      <w:r>
        <w:rPr>
          <w:rFonts w:ascii="Verdana" w:hAnsi="Verdana"/>
          <w:noProof/>
          <w:color w:val="7F7F7F" w:themeColor="text1" w:themeTint="80"/>
          <w:sz w:val="24"/>
          <w:szCs w:val="24"/>
        </w:rPr>
        <w:drawing>
          <wp:inline distT="0" distB="0" distL="0" distR="0" wp14:anchorId="587A5693" wp14:editId="02E37BDF">
            <wp:extent cx="4038600" cy="3033214"/>
            <wp:effectExtent l="0" t="0" r="0" b="0"/>
            <wp:docPr id="63" name="Picture 63" descr="Base of a Styrofoam cup tow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Base of a Styrofoam cup tower. "/>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043001" cy="3036519"/>
                    </a:xfrm>
                    <a:prstGeom prst="rect">
                      <a:avLst/>
                    </a:prstGeom>
                    <a:effectLst>
                      <a:softEdge rad="127000"/>
                    </a:effectLst>
                  </pic:spPr>
                </pic:pic>
              </a:graphicData>
            </a:graphic>
          </wp:inline>
        </w:drawing>
      </w:r>
    </w:p>
    <w:p w14:paraId="765827E0" w14:textId="77777777" w:rsidR="001D2300" w:rsidRDefault="001D2300" w:rsidP="00FF172F">
      <w:pPr>
        <w:pStyle w:val="NoSpacing"/>
        <w:rPr>
          <w:rFonts w:ascii="Verdana" w:hAnsi="Verdana"/>
          <w:sz w:val="24"/>
          <w:szCs w:val="24"/>
        </w:rPr>
      </w:pPr>
    </w:p>
    <w:p w14:paraId="3CBC90A9" w14:textId="102BAB52" w:rsidR="00F26021" w:rsidRDefault="00FF172F" w:rsidP="00FF172F">
      <w:pPr>
        <w:pStyle w:val="NoSpacing"/>
        <w:rPr>
          <w:rFonts w:ascii="Verdana" w:hAnsi="Verdana"/>
          <w:sz w:val="24"/>
          <w:szCs w:val="24"/>
        </w:rPr>
      </w:pPr>
      <w:r>
        <w:rPr>
          <w:rFonts w:ascii="Verdana" w:hAnsi="Verdana"/>
          <w:sz w:val="24"/>
          <w:szCs w:val="24"/>
        </w:rPr>
        <w:t>A</w:t>
      </w:r>
      <w:r w:rsidR="00F26021">
        <w:rPr>
          <w:rFonts w:ascii="Verdana" w:hAnsi="Verdana"/>
          <w:sz w:val="24"/>
          <w:szCs w:val="24"/>
        </w:rPr>
        <w:t xml:space="preserve"> s</w:t>
      </w:r>
      <w:r w:rsidR="00CF64EE">
        <w:rPr>
          <w:rFonts w:ascii="Verdana" w:hAnsi="Verdana"/>
          <w:sz w:val="24"/>
          <w:szCs w:val="24"/>
        </w:rPr>
        <w:t xml:space="preserve">olid base </w:t>
      </w:r>
      <w:r w:rsidR="00F26021">
        <w:rPr>
          <w:rFonts w:ascii="Verdana" w:hAnsi="Verdana"/>
          <w:sz w:val="24"/>
          <w:szCs w:val="24"/>
        </w:rPr>
        <w:t>is shown.</w:t>
      </w:r>
    </w:p>
    <w:p w14:paraId="290666E8" w14:textId="77777777" w:rsidR="00F26021" w:rsidRDefault="00F26021" w:rsidP="00CF64EE">
      <w:pPr>
        <w:pStyle w:val="NoSpacing"/>
        <w:ind w:left="1440"/>
        <w:rPr>
          <w:rFonts w:ascii="Verdana" w:hAnsi="Verdana"/>
          <w:sz w:val="24"/>
          <w:szCs w:val="24"/>
        </w:rPr>
      </w:pPr>
    </w:p>
    <w:p w14:paraId="75A69F01" w14:textId="77777777" w:rsidR="00331C66" w:rsidRDefault="00CF64EE" w:rsidP="00CF64EE">
      <w:pPr>
        <w:pStyle w:val="NoSpacing"/>
        <w:ind w:left="1440"/>
        <w:rPr>
          <w:rFonts w:ascii="Verdana" w:hAnsi="Verdana"/>
          <w:color w:val="7F7F7F" w:themeColor="text1" w:themeTint="80"/>
          <w:sz w:val="24"/>
          <w:szCs w:val="24"/>
        </w:rPr>
      </w:pPr>
      <w:r>
        <w:rPr>
          <w:rFonts w:ascii="Verdana" w:hAnsi="Verdana"/>
          <w:sz w:val="24"/>
          <w:szCs w:val="24"/>
        </w:rPr>
        <w:t xml:space="preserve"> </w:t>
      </w:r>
    </w:p>
    <w:p w14:paraId="4216AD9D" w14:textId="69F8EBBC" w:rsidR="00CF64EE" w:rsidRDefault="00FF172F" w:rsidP="00594A2C">
      <w:pPr>
        <w:pStyle w:val="NoSpacing"/>
        <w:rPr>
          <w:rFonts w:ascii="Verdana" w:hAnsi="Verdana"/>
          <w:color w:val="7F7F7F" w:themeColor="text1" w:themeTint="80"/>
          <w:sz w:val="24"/>
          <w:szCs w:val="24"/>
        </w:rPr>
      </w:pPr>
      <w:r>
        <w:rPr>
          <w:rFonts w:ascii="Verdana" w:hAnsi="Verdana"/>
          <w:noProof/>
          <w:color w:val="7F7F7F" w:themeColor="text1" w:themeTint="80"/>
          <w:sz w:val="24"/>
          <w:szCs w:val="24"/>
        </w:rPr>
        <w:drawing>
          <wp:inline distT="0" distB="0" distL="0" distR="0" wp14:anchorId="6AF431AE" wp14:editId="54331F3C">
            <wp:extent cx="3943350" cy="2813548"/>
            <wp:effectExtent l="0" t="0" r="0" b="6350"/>
            <wp:docPr id="192" name="Picture 192" descr="Closeup of the base of a Styrofoam cup tow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descr="Closeup of the base of a Styrofoam cup tower. "/>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950766" cy="2818839"/>
                    </a:xfrm>
                    <a:prstGeom prst="rect">
                      <a:avLst/>
                    </a:prstGeom>
                    <a:effectLst>
                      <a:softEdge rad="127000"/>
                    </a:effectLst>
                  </pic:spPr>
                </pic:pic>
              </a:graphicData>
            </a:graphic>
          </wp:inline>
        </w:drawing>
      </w:r>
    </w:p>
    <w:p w14:paraId="1ECF4235" w14:textId="77777777" w:rsidR="001D2300" w:rsidRDefault="001D2300" w:rsidP="001D2300">
      <w:pPr>
        <w:pStyle w:val="NoSpacing"/>
        <w:rPr>
          <w:rFonts w:ascii="Verdana" w:hAnsi="Verdana"/>
          <w:sz w:val="24"/>
          <w:szCs w:val="24"/>
        </w:rPr>
      </w:pPr>
    </w:p>
    <w:p w14:paraId="647C79F9" w14:textId="41DDA2AC" w:rsidR="00CF64EE" w:rsidRDefault="00F26021" w:rsidP="00594A2C">
      <w:pPr>
        <w:pStyle w:val="NoSpacing"/>
        <w:rPr>
          <w:rFonts w:ascii="Verdana" w:hAnsi="Verdana"/>
          <w:sz w:val="24"/>
          <w:szCs w:val="24"/>
        </w:rPr>
      </w:pPr>
      <w:r>
        <w:rPr>
          <w:rFonts w:ascii="Verdana" w:hAnsi="Verdana"/>
          <w:sz w:val="24"/>
          <w:szCs w:val="24"/>
        </w:rPr>
        <w:t>In this example</w:t>
      </w:r>
      <w:r w:rsidR="00B7320C">
        <w:rPr>
          <w:rFonts w:ascii="Verdana" w:hAnsi="Verdana"/>
          <w:sz w:val="24"/>
          <w:szCs w:val="24"/>
        </w:rPr>
        <w:t>,</w:t>
      </w:r>
      <w:r>
        <w:rPr>
          <w:rFonts w:ascii="Verdana" w:hAnsi="Verdana"/>
          <w:sz w:val="24"/>
          <w:szCs w:val="24"/>
        </w:rPr>
        <w:t xml:space="preserve"> </w:t>
      </w:r>
      <w:r w:rsidR="00CF64EE">
        <w:rPr>
          <w:rFonts w:ascii="Verdana" w:hAnsi="Verdana"/>
          <w:sz w:val="24"/>
          <w:szCs w:val="24"/>
        </w:rPr>
        <w:t xml:space="preserve">paper </w:t>
      </w:r>
      <w:r>
        <w:rPr>
          <w:rFonts w:ascii="Verdana" w:hAnsi="Verdana"/>
          <w:sz w:val="24"/>
          <w:szCs w:val="24"/>
        </w:rPr>
        <w:t xml:space="preserve">is used to </w:t>
      </w:r>
      <w:r w:rsidR="00CF64EE">
        <w:rPr>
          <w:rFonts w:ascii="Verdana" w:hAnsi="Verdana"/>
          <w:sz w:val="24"/>
          <w:szCs w:val="24"/>
        </w:rPr>
        <w:t xml:space="preserve">connect cups instead of tape. </w:t>
      </w:r>
    </w:p>
    <w:p w14:paraId="4756ADB7" w14:textId="77777777" w:rsidR="001150E6" w:rsidRDefault="001150E6" w:rsidP="00594A2C">
      <w:pPr>
        <w:pStyle w:val="NoSpacing"/>
        <w:rPr>
          <w:rFonts w:ascii="Verdana" w:hAnsi="Verdana"/>
          <w:sz w:val="24"/>
          <w:szCs w:val="24"/>
        </w:rPr>
      </w:pPr>
    </w:p>
    <w:p w14:paraId="06EB1E35" w14:textId="77777777" w:rsidR="001150E6" w:rsidRDefault="001150E6" w:rsidP="00594A2C">
      <w:pPr>
        <w:pStyle w:val="NoSpacing"/>
        <w:rPr>
          <w:rFonts w:ascii="Verdana" w:hAnsi="Verdana"/>
          <w:sz w:val="24"/>
          <w:szCs w:val="24"/>
        </w:rPr>
      </w:pPr>
    </w:p>
    <w:p w14:paraId="6673889B" w14:textId="77777777" w:rsidR="001150E6" w:rsidRDefault="001150E6" w:rsidP="00594A2C">
      <w:pPr>
        <w:pStyle w:val="NoSpacing"/>
        <w:rPr>
          <w:rFonts w:ascii="Verdana" w:hAnsi="Verdana"/>
          <w:sz w:val="24"/>
          <w:szCs w:val="24"/>
        </w:rPr>
      </w:pPr>
    </w:p>
    <w:p w14:paraId="166031F5" w14:textId="77777777" w:rsidR="00CF64EE" w:rsidRDefault="00740889" w:rsidP="008E6535">
      <w:pPr>
        <w:pStyle w:val="NoSpacing"/>
        <w:jc w:val="center"/>
        <w:rPr>
          <w:rFonts w:ascii="Verdana" w:hAnsi="Verdana"/>
          <w:color w:val="7F7F7F" w:themeColor="text1" w:themeTint="80"/>
          <w:sz w:val="24"/>
          <w:szCs w:val="24"/>
        </w:rPr>
      </w:pPr>
      <w:r>
        <w:rPr>
          <w:rFonts w:ascii="Verdana" w:hAnsi="Verdana"/>
          <w:noProof/>
          <w:color w:val="7F7F7F" w:themeColor="text1" w:themeTint="80"/>
          <w:sz w:val="24"/>
          <w:szCs w:val="24"/>
        </w:rPr>
        <w:lastRenderedPageBreak/>
        <w:drawing>
          <wp:inline distT="0" distB="0" distL="0" distR="0" wp14:anchorId="1B25D235" wp14:editId="25FF3D08">
            <wp:extent cx="2419617" cy="3228975"/>
            <wp:effectExtent l="0" t="0" r="0" b="0"/>
            <wp:docPr id="195" name="Picture 195" descr="Styrofoam cup tow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Styrofoam cup tower. "/>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427410" cy="3239375"/>
                    </a:xfrm>
                    <a:prstGeom prst="rect">
                      <a:avLst/>
                    </a:prstGeom>
                    <a:effectLst>
                      <a:softEdge rad="127000"/>
                    </a:effectLst>
                  </pic:spPr>
                </pic:pic>
              </a:graphicData>
            </a:graphic>
          </wp:inline>
        </w:drawing>
      </w:r>
      <w:r w:rsidR="006A6749">
        <w:rPr>
          <w:rFonts w:ascii="Verdana" w:hAnsi="Verdana"/>
          <w:noProof/>
          <w:color w:val="7F7F7F" w:themeColor="text1" w:themeTint="80"/>
          <w:sz w:val="24"/>
          <w:szCs w:val="24"/>
        </w:rPr>
        <w:drawing>
          <wp:inline distT="0" distB="0" distL="0" distR="0" wp14:anchorId="4BF4671D" wp14:editId="39B2B316">
            <wp:extent cx="2409825" cy="3207756"/>
            <wp:effectExtent l="0" t="0" r="0" b="0"/>
            <wp:docPr id="193" name="Picture 193" descr="Egg in the top cup of a Styrofoam cup tow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descr="Egg in the top cup of a Styrofoam cup tower. "/>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33899" cy="3239802"/>
                    </a:xfrm>
                    <a:prstGeom prst="rect">
                      <a:avLst/>
                    </a:prstGeom>
                    <a:effectLst>
                      <a:softEdge rad="127000"/>
                    </a:effectLst>
                  </pic:spPr>
                </pic:pic>
              </a:graphicData>
            </a:graphic>
          </wp:inline>
        </w:drawing>
      </w:r>
    </w:p>
    <w:p w14:paraId="3356EAB3" w14:textId="77777777" w:rsidR="00CF64EE" w:rsidRDefault="00CF64EE" w:rsidP="001D2300">
      <w:pPr>
        <w:pStyle w:val="NoSpacing"/>
        <w:rPr>
          <w:rFonts w:ascii="Verdana" w:hAnsi="Verdana"/>
          <w:color w:val="7F7F7F" w:themeColor="text1" w:themeTint="80"/>
          <w:sz w:val="24"/>
          <w:szCs w:val="24"/>
        </w:rPr>
      </w:pPr>
      <w:r>
        <w:rPr>
          <w:rFonts w:ascii="Verdana" w:hAnsi="Verdana"/>
          <w:sz w:val="24"/>
          <w:szCs w:val="24"/>
        </w:rPr>
        <w:t xml:space="preserve">The example shown is 7 cups high.  </w:t>
      </w:r>
    </w:p>
    <w:p w14:paraId="6D6C3A95" w14:textId="3DA3BB96" w:rsidR="00CF64EE" w:rsidRDefault="00CF64EE" w:rsidP="00594A2C">
      <w:pPr>
        <w:pStyle w:val="NoSpacing"/>
        <w:rPr>
          <w:rFonts w:ascii="Verdana" w:hAnsi="Verdana"/>
          <w:color w:val="7F7F7F" w:themeColor="text1" w:themeTint="80"/>
          <w:sz w:val="24"/>
          <w:szCs w:val="24"/>
        </w:rPr>
      </w:pPr>
    </w:p>
    <w:p w14:paraId="25CDD4C4" w14:textId="77777777" w:rsidR="008E6535" w:rsidRDefault="008E6535" w:rsidP="00594A2C">
      <w:pPr>
        <w:pStyle w:val="NoSpacing"/>
        <w:rPr>
          <w:rFonts w:ascii="Verdana" w:hAnsi="Verdana"/>
          <w:b/>
          <w:bCs/>
          <w:sz w:val="24"/>
          <w:szCs w:val="24"/>
        </w:rPr>
      </w:pPr>
    </w:p>
    <w:p w14:paraId="7296ECF2" w14:textId="4E762748" w:rsidR="00CF64EE" w:rsidRDefault="0090340C" w:rsidP="00594A2C">
      <w:pPr>
        <w:pStyle w:val="NoSpacing"/>
        <w:rPr>
          <w:rFonts w:ascii="Verdana" w:hAnsi="Verdana"/>
          <w:color w:val="7F7F7F" w:themeColor="text1" w:themeTint="80"/>
          <w:sz w:val="24"/>
          <w:szCs w:val="24"/>
        </w:rPr>
      </w:pPr>
      <w:r w:rsidRPr="001D2300">
        <w:rPr>
          <w:rFonts w:ascii="Verdana" w:hAnsi="Verdana"/>
          <w:b/>
          <w:bCs/>
          <w:sz w:val="24"/>
          <w:szCs w:val="24"/>
        </w:rPr>
        <w:t xml:space="preserve">Taking it to the Next Level: </w:t>
      </w:r>
      <w:r>
        <w:rPr>
          <w:rFonts w:ascii="Verdana" w:hAnsi="Verdana"/>
          <w:color w:val="7F7F7F" w:themeColor="text1" w:themeTint="80"/>
          <w:sz w:val="24"/>
          <w:szCs w:val="24"/>
        </w:rPr>
        <w:t xml:space="preserve"> </w:t>
      </w:r>
    </w:p>
    <w:p w14:paraId="230CEE96" w14:textId="2DAFD7A1" w:rsidR="0090340C" w:rsidRDefault="0090340C" w:rsidP="00594A2C">
      <w:pPr>
        <w:pStyle w:val="NoSpacing"/>
        <w:rPr>
          <w:rFonts w:ascii="Verdana" w:hAnsi="Verdana"/>
          <w:color w:val="7F7F7F" w:themeColor="text1" w:themeTint="80"/>
          <w:sz w:val="24"/>
          <w:szCs w:val="24"/>
        </w:rPr>
      </w:pPr>
    </w:p>
    <w:p w14:paraId="4229AEE8" w14:textId="508981E3" w:rsidR="0090340C" w:rsidRDefault="0090340C" w:rsidP="00594A2C">
      <w:pPr>
        <w:pStyle w:val="NoSpacing"/>
        <w:rPr>
          <w:rFonts w:ascii="Verdana" w:hAnsi="Verdana"/>
          <w:sz w:val="24"/>
          <w:szCs w:val="24"/>
        </w:rPr>
      </w:pPr>
      <w:r>
        <w:rPr>
          <w:rFonts w:ascii="Verdana" w:hAnsi="Verdana"/>
          <w:sz w:val="24"/>
          <w:szCs w:val="24"/>
        </w:rPr>
        <w:t xml:space="preserve">A fan could also be used to increase the complexity of the challenge or to resolve a tie. </w:t>
      </w:r>
    </w:p>
    <w:p w14:paraId="2361A14B" w14:textId="77777777" w:rsidR="00E20C18" w:rsidRDefault="00E20C18" w:rsidP="00594A2C">
      <w:pPr>
        <w:pStyle w:val="NoSpacing"/>
        <w:rPr>
          <w:rFonts w:ascii="Verdana" w:hAnsi="Verdana"/>
          <w:sz w:val="24"/>
          <w:szCs w:val="24"/>
        </w:rPr>
      </w:pPr>
      <w:r w:rsidRPr="001D2300">
        <w:rPr>
          <w:rFonts w:ascii="Verdana" w:hAnsi="Verdana"/>
          <w:b/>
          <w:bCs/>
          <w:noProof/>
          <w:sz w:val="24"/>
          <w:szCs w:val="24"/>
        </w:rPr>
        <w:drawing>
          <wp:inline distT="0" distB="0" distL="0" distR="0" wp14:anchorId="76F57F0F" wp14:editId="42DAB342">
            <wp:extent cx="3060700" cy="2295525"/>
            <wp:effectExtent l="0" t="0" r="6350" b="9525"/>
            <wp:docPr id="197" name="Picture 197" descr="House fan next to a Styrofoam cup tow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House fan next to a Styrofoam cup tower. "/>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071911" cy="2303933"/>
                    </a:xfrm>
                    <a:prstGeom prst="rect">
                      <a:avLst/>
                    </a:prstGeom>
                    <a:effectLst>
                      <a:softEdge rad="127000"/>
                    </a:effectLst>
                  </pic:spPr>
                </pic:pic>
              </a:graphicData>
            </a:graphic>
          </wp:inline>
        </w:drawing>
      </w:r>
    </w:p>
    <w:p w14:paraId="13A3F646" w14:textId="77777777" w:rsidR="00BC2D55" w:rsidRDefault="00BC2D55" w:rsidP="00B7072C">
      <w:pPr>
        <w:pStyle w:val="NoSpacing"/>
        <w:rPr>
          <w:rFonts w:ascii="Verdana" w:hAnsi="Verdana"/>
          <w:sz w:val="24"/>
          <w:szCs w:val="24"/>
        </w:rPr>
      </w:pPr>
    </w:p>
    <w:p w14:paraId="23B18F19" w14:textId="5C9C6CFF" w:rsidR="008E6535" w:rsidRDefault="0090340C" w:rsidP="00B7072C">
      <w:pPr>
        <w:pStyle w:val="NoSpacing"/>
        <w:rPr>
          <w:rFonts w:ascii="Verdana" w:hAnsi="Verdana"/>
          <w:sz w:val="24"/>
          <w:szCs w:val="24"/>
        </w:rPr>
      </w:pPr>
      <w:r>
        <w:rPr>
          <w:rFonts w:ascii="Verdana" w:hAnsi="Verdana"/>
          <w:sz w:val="24"/>
          <w:szCs w:val="24"/>
        </w:rPr>
        <w:t>Y</w:t>
      </w:r>
      <w:r w:rsidR="00594A2C" w:rsidRPr="008E21DF">
        <w:rPr>
          <w:rFonts w:ascii="Verdana" w:hAnsi="Verdana"/>
          <w:sz w:val="24"/>
          <w:szCs w:val="24"/>
        </w:rPr>
        <w:t>our students will have an amazing time with this engineering activity;</w:t>
      </w:r>
      <w:r>
        <w:rPr>
          <w:rFonts w:ascii="Verdana" w:hAnsi="Verdana"/>
          <w:sz w:val="24"/>
          <w:szCs w:val="24"/>
        </w:rPr>
        <w:t xml:space="preserve"> </w:t>
      </w:r>
      <w:r w:rsidR="00594A2C" w:rsidRPr="008E21DF">
        <w:rPr>
          <w:rFonts w:ascii="Verdana" w:hAnsi="Verdana"/>
          <w:sz w:val="24"/>
          <w:szCs w:val="24"/>
        </w:rPr>
        <w:t>they will learn that it is important to have a solid</w:t>
      </w:r>
      <w:r>
        <w:rPr>
          <w:rFonts w:ascii="Verdana" w:hAnsi="Verdana"/>
          <w:sz w:val="24"/>
          <w:szCs w:val="24"/>
        </w:rPr>
        <w:t xml:space="preserve"> foundation when designing a tower</w:t>
      </w:r>
      <w:r w:rsidR="00594A2C" w:rsidRPr="008E21DF">
        <w:rPr>
          <w:rFonts w:ascii="Verdana" w:hAnsi="Verdana"/>
          <w:sz w:val="24"/>
          <w:szCs w:val="24"/>
        </w:rPr>
        <w:t>.</w:t>
      </w:r>
    </w:p>
    <w:p w14:paraId="45B72A78" w14:textId="77777777" w:rsidR="001150E6" w:rsidRDefault="001150E6" w:rsidP="00B7072C">
      <w:pPr>
        <w:pStyle w:val="NoSpacing"/>
        <w:rPr>
          <w:rFonts w:ascii="Verdana" w:hAnsi="Verdana"/>
          <w:sz w:val="24"/>
          <w:szCs w:val="24"/>
        </w:rPr>
      </w:pPr>
    </w:p>
    <w:p w14:paraId="269A2958" w14:textId="39693B86" w:rsidR="002F272E" w:rsidRDefault="008E6535" w:rsidP="00D11CE8">
      <w:pPr>
        <w:pStyle w:val="NoSpacing"/>
        <w:jc w:val="center"/>
        <w:rPr>
          <w:rFonts w:ascii="Verdana" w:hAnsi="Verdana"/>
        </w:rPr>
      </w:pPr>
      <w:r>
        <w:rPr>
          <w:rFonts w:ascii="Verdana" w:hAnsi="Verdana"/>
          <w:noProof/>
          <w:color w:val="7F7F7F" w:themeColor="text1" w:themeTint="80"/>
          <w:sz w:val="24"/>
          <w:szCs w:val="24"/>
        </w:rPr>
        <w:drawing>
          <wp:inline distT="0" distB="0" distL="0" distR="0" wp14:anchorId="68BEE6EF" wp14:editId="5621131E">
            <wp:extent cx="1828800" cy="362634"/>
            <wp:effectExtent l="0" t="0" r="0" b="0"/>
            <wp:docPr id="1880005570" name="Picture 3" descr="SDPB Learn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005570" name="Picture 3" descr="SDPB Learn logo. "/>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73296" cy="371457"/>
                    </a:xfrm>
                    <a:prstGeom prst="rect">
                      <a:avLst/>
                    </a:prstGeom>
                  </pic:spPr>
                </pic:pic>
              </a:graphicData>
            </a:graphic>
          </wp:inline>
        </w:drawing>
      </w:r>
    </w:p>
    <w:sectPr w:rsidR="002F272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12FD9" w14:textId="77777777" w:rsidR="00E86B8F" w:rsidRDefault="00E86B8F" w:rsidP="0099530C">
      <w:pPr>
        <w:spacing w:after="0" w:line="240" w:lineRule="auto"/>
      </w:pPr>
      <w:r>
        <w:separator/>
      </w:r>
    </w:p>
  </w:endnote>
  <w:endnote w:type="continuationSeparator" w:id="0">
    <w:p w14:paraId="5B6496DC" w14:textId="77777777" w:rsidR="00E86B8F" w:rsidRDefault="00E86B8F" w:rsidP="00995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6BE35" w14:textId="77777777" w:rsidR="00E86B8F" w:rsidRDefault="00E86B8F" w:rsidP="0099530C">
      <w:pPr>
        <w:spacing w:after="0" w:line="240" w:lineRule="auto"/>
      </w:pPr>
      <w:r>
        <w:separator/>
      </w:r>
    </w:p>
  </w:footnote>
  <w:footnote w:type="continuationSeparator" w:id="0">
    <w:p w14:paraId="0FF0182B" w14:textId="77777777" w:rsidR="00E86B8F" w:rsidRDefault="00E86B8F" w:rsidP="009953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324"/>
    <w:multiLevelType w:val="hybridMultilevel"/>
    <w:tmpl w:val="5C8E0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87885"/>
    <w:multiLevelType w:val="hybridMultilevel"/>
    <w:tmpl w:val="9258AA4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2716734"/>
    <w:multiLevelType w:val="hybridMultilevel"/>
    <w:tmpl w:val="E6CEF5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947D50"/>
    <w:multiLevelType w:val="hybridMultilevel"/>
    <w:tmpl w:val="6F8C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DF4B6D"/>
    <w:multiLevelType w:val="hybridMultilevel"/>
    <w:tmpl w:val="1974C22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F957AAE"/>
    <w:multiLevelType w:val="hybridMultilevel"/>
    <w:tmpl w:val="4FEEE0F4"/>
    <w:lvl w:ilvl="0" w:tplc="04090005">
      <w:start w:val="1"/>
      <w:numFmt w:val="bullet"/>
      <w:lvlText w:val=""/>
      <w:lvlJc w:val="left"/>
      <w:pPr>
        <w:ind w:left="2292" w:hanging="360"/>
      </w:pPr>
      <w:rPr>
        <w:rFonts w:ascii="Wingdings" w:hAnsi="Wingdings" w:hint="default"/>
      </w:rPr>
    </w:lvl>
    <w:lvl w:ilvl="1" w:tplc="04090003" w:tentative="1">
      <w:start w:val="1"/>
      <w:numFmt w:val="bullet"/>
      <w:lvlText w:val="o"/>
      <w:lvlJc w:val="left"/>
      <w:pPr>
        <w:ind w:left="3012" w:hanging="360"/>
      </w:pPr>
      <w:rPr>
        <w:rFonts w:ascii="Courier New" w:hAnsi="Courier New" w:cs="Courier New" w:hint="default"/>
      </w:rPr>
    </w:lvl>
    <w:lvl w:ilvl="2" w:tplc="04090005" w:tentative="1">
      <w:start w:val="1"/>
      <w:numFmt w:val="bullet"/>
      <w:lvlText w:val=""/>
      <w:lvlJc w:val="left"/>
      <w:pPr>
        <w:ind w:left="3732" w:hanging="360"/>
      </w:pPr>
      <w:rPr>
        <w:rFonts w:ascii="Wingdings" w:hAnsi="Wingdings" w:hint="default"/>
      </w:rPr>
    </w:lvl>
    <w:lvl w:ilvl="3" w:tplc="04090001" w:tentative="1">
      <w:start w:val="1"/>
      <w:numFmt w:val="bullet"/>
      <w:lvlText w:val=""/>
      <w:lvlJc w:val="left"/>
      <w:pPr>
        <w:ind w:left="4452" w:hanging="360"/>
      </w:pPr>
      <w:rPr>
        <w:rFonts w:ascii="Symbol" w:hAnsi="Symbol" w:hint="default"/>
      </w:rPr>
    </w:lvl>
    <w:lvl w:ilvl="4" w:tplc="04090003" w:tentative="1">
      <w:start w:val="1"/>
      <w:numFmt w:val="bullet"/>
      <w:lvlText w:val="o"/>
      <w:lvlJc w:val="left"/>
      <w:pPr>
        <w:ind w:left="5172" w:hanging="360"/>
      </w:pPr>
      <w:rPr>
        <w:rFonts w:ascii="Courier New" w:hAnsi="Courier New" w:cs="Courier New" w:hint="default"/>
      </w:rPr>
    </w:lvl>
    <w:lvl w:ilvl="5" w:tplc="04090005" w:tentative="1">
      <w:start w:val="1"/>
      <w:numFmt w:val="bullet"/>
      <w:lvlText w:val=""/>
      <w:lvlJc w:val="left"/>
      <w:pPr>
        <w:ind w:left="5892" w:hanging="360"/>
      </w:pPr>
      <w:rPr>
        <w:rFonts w:ascii="Wingdings" w:hAnsi="Wingdings" w:hint="default"/>
      </w:rPr>
    </w:lvl>
    <w:lvl w:ilvl="6" w:tplc="04090001" w:tentative="1">
      <w:start w:val="1"/>
      <w:numFmt w:val="bullet"/>
      <w:lvlText w:val=""/>
      <w:lvlJc w:val="left"/>
      <w:pPr>
        <w:ind w:left="6612" w:hanging="360"/>
      </w:pPr>
      <w:rPr>
        <w:rFonts w:ascii="Symbol" w:hAnsi="Symbol" w:hint="default"/>
      </w:rPr>
    </w:lvl>
    <w:lvl w:ilvl="7" w:tplc="04090003" w:tentative="1">
      <w:start w:val="1"/>
      <w:numFmt w:val="bullet"/>
      <w:lvlText w:val="o"/>
      <w:lvlJc w:val="left"/>
      <w:pPr>
        <w:ind w:left="7332" w:hanging="360"/>
      </w:pPr>
      <w:rPr>
        <w:rFonts w:ascii="Courier New" w:hAnsi="Courier New" w:cs="Courier New" w:hint="default"/>
      </w:rPr>
    </w:lvl>
    <w:lvl w:ilvl="8" w:tplc="04090005" w:tentative="1">
      <w:start w:val="1"/>
      <w:numFmt w:val="bullet"/>
      <w:lvlText w:val=""/>
      <w:lvlJc w:val="left"/>
      <w:pPr>
        <w:ind w:left="8052" w:hanging="360"/>
      </w:pPr>
      <w:rPr>
        <w:rFonts w:ascii="Wingdings" w:hAnsi="Wingdings" w:hint="default"/>
      </w:rPr>
    </w:lvl>
  </w:abstractNum>
  <w:abstractNum w:abstractNumId="6" w15:restartNumberingAfterBreak="0">
    <w:nsid w:val="1A42019C"/>
    <w:multiLevelType w:val="hybridMultilevel"/>
    <w:tmpl w:val="12AA6684"/>
    <w:lvl w:ilvl="0" w:tplc="0409000F">
      <w:start w:val="1"/>
      <w:numFmt w:val="decimal"/>
      <w:lvlText w:val="%1."/>
      <w:lvlJc w:val="left"/>
      <w:pPr>
        <w:ind w:left="2520" w:hanging="360"/>
      </w:pPr>
    </w:lvl>
    <w:lvl w:ilvl="1" w:tplc="04090001">
      <w:start w:val="1"/>
      <w:numFmt w:val="bullet"/>
      <w:lvlText w:val=""/>
      <w:lvlJc w:val="left"/>
      <w:pPr>
        <w:ind w:left="3240" w:hanging="360"/>
      </w:pPr>
      <w:rPr>
        <w:rFonts w:ascii="Symbol" w:hAnsi="Symbol" w:hint="default"/>
      </w:rPr>
    </w:lvl>
    <w:lvl w:ilvl="2" w:tplc="04090001">
      <w:start w:val="1"/>
      <w:numFmt w:val="bullet"/>
      <w:lvlText w:val=""/>
      <w:lvlJc w:val="left"/>
      <w:pPr>
        <w:ind w:left="3960" w:hanging="180"/>
      </w:pPr>
      <w:rPr>
        <w:rFonts w:ascii="Symbol" w:hAnsi="Symbol" w:hint="default"/>
      </w:r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217B2126"/>
    <w:multiLevelType w:val="hybridMultilevel"/>
    <w:tmpl w:val="E334C62E"/>
    <w:lvl w:ilvl="0" w:tplc="0409000F">
      <w:start w:val="1"/>
      <w:numFmt w:val="decimal"/>
      <w:lvlText w:val="%1."/>
      <w:lvlJc w:val="left"/>
      <w:pPr>
        <w:ind w:left="5400" w:hanging="360"/>
      </w:p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8" w15:restartNumberingAfterBreak="0">
    <w:nsid w:val="2B6162FB"/>
    <w:multiLevelType w:val="hybridMultilevel"/>
    <w:tmpl w:val="9258AA4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38C64312"/>
    <w:multiLevelType w:val="hybridMultilevel"/>
    <w:tmpl w:val="9CCEF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503544"/>
    <w:multiLevelType w:val="hybridMultilevel"/>
    <w:tmpl w:val="C772DBE0"/>
    <w:lvl w:ilvl="0" w:tplc="421CB8F2">
      <w:numFmt w:val="bullet"/>
      <w:lvlText w:val="•"/>
      <w:lvlJc w:val="left"/>
      <w:pPr>
        <w:ind w:left="1080" w:hanging="720"/>
      </w:pPr>
      <w:rPr>
        <w:rFonts w:ascii="Verdana" w:eastAsiaTheme="minorEastAsia"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111D43"/>
    <w:multiLevelType w:val="hybridMultilevel"/>
    <w:tmpl w:val="F7EA812C"/>
    <w:lvl w:ilvl="0" w:tplc="0409000F">
      <w:start w:val="1"/>
      <w:numFmt w:val="decimal"/>
      <w:lvlText w:val="%1."/>
      <w:lvlJc w:val="left"/>
      <w:pPr>
        <w:ind w:left="2520" w:hanging="360"/>
      </w:pPr>
    </w:lvl>
    <w:lvl w:ilvl="1" w:tplc="04090001">
      <w:start w:val="1"/>
      <w:numFmt w:val="bullet"/>
      <w:lvlText w:val=""/>
      <w:lvlJc w:val="left"/>
      <w:pPr>
        <w:ind w:left="3240" w:hanging="360"/>
      </w:pPr>
      <w:rPr>
        <w:rFonts w:ascii="Symbol" w:hAnsi="Symbol" w:hint="default"/>
      </w:rPr>
    </w:lvl>
    <w:lvl w:ilvl="2" w:tplc="04090001">
      <w:start w:val="1"/>
      <w:numFmt w:val="bullet"/>
      <w:lvlText w:val=""/>
      <w:lvlJc w:val="left"/>
      <w:pPr>
        <w:ind w:left="3960" w:hanging="180"/>
      </w:pPr>
      <w:rPr>
        <w:rFonts w:ascii="Symbol" w:hAnsi="Symbol" w:hint="default"/>
      </w:rPr>
    </w:lvl>
    <w:lvl w:ilvl="3" w:tplc="04090001">
      <w:start w:val="1"/>
      <w:numFmt w:val="bullet"/>
      <w:lvlText w:val=""/>
      <w:lvlJc w:val="left"/>
      <w:pPr>
        <w:ind w:left="4680" w:hanging="360"/>
      </w:pPr>
      <w:rPr>
        <w:rFonts w:ascii="Symbol" w:hAnsi="Symbol" w:hint="default"/>
      </w:r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41FC2774"/>
    <w:multiLevelType w:val="hybridMultilevel"/>
    <w:tmpl w:val="95767D9A"/>
    <w:lvl w:ilvl="0" w:tplc="23AE15EA">
      <w:numFmt w:val="bullet"/>
      <w:lvlText w:val="-"/>
      <w:lvlJc w:val="left"/>
      <w:pPr>
        <w:ind w:left="360" w:hanging="360"/>
      </w:pPr>
      <w:rPr>
        <w:rFonts w:ascii="Verdana" w:eastAsiaTheme="minorEastAsia" w:hAnsi="Verdana" w:cstheme="minorBidi" w:hint="default"/>
        <w:sz w:val="20"/>
      </w:rPr>
    </w:lvl>
    <w:lvl w:ilvl="1" w:tplc="04090003">
      <w:start w:val="1"/>
      <w:numFmt w:val="bullet"/>
      <w:lvlText w:val="o"/>
      <w:lvlJc w:val="left"/>
      <w:pPr>
        <w:ind w:left="108" w:hanging="360"/>
      </w:pPr>
      <w:rPr>
        <w:rFonts w:ascii="Courier New" w:hAnsi="Courier New" w:cs="Courier New" w:hint="default"/>
      </w:rPr>
    </w:lvl>
    <w:lvl w:ilvl="2" w:tplc="04090005">
      <w:start w:val="1"/>
      <w:numFmt w:val="bullet"/>
      <w:lvlText w:val=""/>
      <w:lvlJc w:val="left"/>
      <w:pPr>
        <w:ind w:left="828" w:hanging="360"/>
      </w:pPr>
      <w:rPr>
        <w:rFonts w:ascii="Wingdings" w:hAnsi="Wingdings" w:hint="default"/>
      </w:rPr>
    </w:lvl>
    <w:lvl w:ilvl="3" w:tplc="04090001">
      <w:start w:val="1"/>
      <w:numFmt w:val="bullet"/>
      <w:lvlText w:val=""/>
      <w:lvlJc w:val="left"/>
      <w:pPr>
        <w:ind w:left="1548" w:hanging="360"/>
      </w:pPr>
      <w:rPr>
        <w:rFonts w:ascii="Symbol" w:hAnsi="Symbol" w:hint="default"/>
      </w:rPr>
    </w:lvl>
    <w:lvl w:ilvl="4" w:tplc="04090003" w:tentative="1">
      <w:start w:val="1"/>
      <w:numFmt w:val="bullet"/>
      <w:lvlText w:val="o"/>
      <w:lvlJc w:val="left"/>
      <w:pPr>
        <w:ind w:left="2268" w:hanging="360"/>
      </w:pPr>
      <w:rPr>
        <w:rFonts w:ascii="Courier New" w:hAnsi="Courier New" w:cs="Courier New" w:hint="default"/>
      </w:rPr>
    </w:lvl>
    <w:lvl w:ilvl="5" w:tplc="04090005" w:tentative="1">
      <w:start w:val="1"/>
      <w:numFmt w:val="bullet"/>
      <w:lvlText w:val=""/>
      <w:lvlJc w:val="left"/>
      <w:pPr>
        <w:ind w:left="2988" w:hanging="360"/>
      </w:pPr>
      <w:rPr>
        <w:rFonts w:ascii="Wingdings" w:hAnsi="Wingdings" w:hint="default"/>
      </w:rPr>
    </w:lvl>
    <w:lvl w:ilvl="6" w:tplc="04090001" w:tentative="1">
      <w:start w:val="1"/>
      <w:numFmt w:val="bullet"/>
      <w:lvlText w:val=""/>
      <w:lvlJc w:val="left"/>
      <w:pPr>
        <w:ind w:left="3708" w:hanging="360"/>
      </w:pPr>
      <w:rPr>
        <w:rFonts w:ascii="Symbol" w:hAnsi="Symbol" w:hint="default"/>
      </w:rPr>
    </w:lvl>
    <w:lvl w:ilvl="7" w:tplc="04090003" w:tentative="1">
      <w:start w:val="1"/>
      <w:numFmt w:val="bullet"/>
      <w:lvlText w:val="o"/>
      <w:lvlJc w:val="left"/>
      <w:pPr>
        <w:ind w:left="4428" w:hanging="360"/>
      </w:pPr>
      <w:rPr>
        <w:rFonts w:ascii="Courier New" w:hAnsi="Courier New" w:cs="Courier New" w:hint="default"/>
      </w:rPr>
    </w:lvl>
    <w:lvl w:ilvl="8" w:tplc="04090005" w:tentative="1">
      <w:start w:val="1"/>
      <w:numFmt w:val="bullet"/>
      <w:lvlText w:val=""/>
      <w:lvlJc w:val="left"/>
      <w:pPr>
        <w:ind w:left="5148" w:hanging="360"/>
      </w:pPr>
      <w:rPr>
        <w:rFonts w:ascii="Wingdings" w:hAnsi="Wingdings" w:hint="default"/>
      </w:rPr>
    </w:lvl>
  </w:abstractNum>
  <w:abstractNum w:abstractNumId="13" w15:restartNumberingAfterBreak="0">
    <w:nsid w:val="4C7E300A"/>
    <w:multiLevelType w:val="hybridMultilevel"/>
    <w:tmpl w:val="C3E25E40"/>
    <w:lvl w:ilvl="0" w:tplc="7B54BE1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AC57B6"/>
    <w:multiLevelType w:val="hybridMultilevel"/>
    <w:tmpl w:val="54EC50B6"/>
    <w:lvl w:ilvl="0" w:tplc="04090003">
      <w:start w:val="1"/>
      <w:numFmt w:val="bullet"/>
      <w:lvlText w:val="o"/>
      <w:lvlJc w:val="left"/>
      <w:pPr>
        <w:ind w:left="0" w:hanging="360"/>
      </w:pPr>
      <w:rPr>
        <w:rFonts w:ascii="Courier New" w:hAnsi="Courier New" w:cs="Courier New"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5" w15:restartNumberingAfterBreak="0">
    <w:nsid w:val="5957160E"/>
    <w:multiLevelType w:val="hybridMultilevel"/>
    <w:tmpl w:val="A13E2DF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5E942CB1"/>
    <w:multiLevelType w:val="hybridMultilevel"/>
    <w:tmpl w:val="84620E9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7" w15:restartNumberingAfterBreak="0">
    <w:nsid w:val="62510FBE"/>
    <w:multiLevelType w:val="hybridMultilevel"/>
    <w:tmpl w:val="4822C788"/>
    <w:lvl w:ilvl="0" w:tplc="04090001">
      <w:start w:val="1"/>
      <w:numFmt w:val="bullet"/>
      <w:lvlText w:val=""/>
      <w:lvlJc w:val="left"/>
      <w:pPr>
        <w:ind w:left="3240" w:hanging="360"/>
      </w:pPr>
      <w:rPr>
        <w:rFonts w:ascii="Symbol" w:hAnsi="Symbol" w:hint="default"/>
      </w:rPr>
    </w:lvl>
    <w:lvl w:ilvl="1" w:tplc="04090001">
      <w:start w:val="1"/>
      <w:numFmt w:val="bullet"/>
      <w:lvlText w:val=""/>
      <w:lvlJc w:val="left"/>
      <w:pPr>
        <w:ind w:left="3960" w:hanging="360"/>
      </w:pPr>
      <w:rPr>
        <w:rFonts w:ascii="Symbol" w:hAnsi="Symbol" w:hint="default"/>
      </w:rPr>
    </w:lvl>
    <w:lvl w:ilvl="2" w:tplc="04090003">
      <w:start w:val="1"/>
      <w:numFmt w:val="bullet"/>
      <w:lvlText w:val="o"/>
      <w:lvlJc w:val="left"/>
      <w:pPr>
        <w:ind w:left="4590" w:hanging="180"/>
      </w:pPr>
      <w:rPr>
        <w:rFonts w:ascii="Courier New" w:hAnsi="Courier New" w:cs="Courier New" w:hint="default"/>
      </w:rPr>
    </w:lvl>
    <w:lvl w:ilvl="3" w:tplc="04090001">
      <w:start w:val="1"/>
      <w:numFmt w:val="bullet"/>
      <w:lvlText w:val=""/>
      <w:lvlJc w:val="left"/>
      <w:pPr>
        <w:ind w:left="5400" w:hanging="360"/>
      </w:pPr>
      <w:rPr>
        <w:rFonts w:ascii="Symbol" w:hAnsi="Symbol" w:hint="default"/>
      </w:r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15:restartNumberingAfterBreak="0">
    <w:nsid w:val="657C0BD1"/>
    <w:multiLevelType w:val="hybridMultilevel"/>
    <w:tmpl w:val="FD568B70"/>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681F3B62"/>
    <w:multiLevelType w:val="hybridMultilevel"/>
    <w:tmpl w:val="7428A0F0"/>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157290"/>
    <w:multiLevelType w:val="hybridMultilevel"/>
    <w:tmpl w:val="DC2AF8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6BBC5504"/>
    <w:multiLevelType w:val="hybridMultilevel"/>
    <w:tmpl w:val="6CE61C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771FFC"/>
    <w:multiLevelType w:val="hybridMultilevel"/>
    <w:tmpl w:val="6FC0985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6FF43ADE"/>
    <w:multiLevelType w:val="hybridMultilevel"/>
    <w:tmpl w:val="BF20D79A"/>
    <w:lvl w:ilvl="0" w:tplc="04090001">
      <w:start w:val="1"/>
      <w:numFmt w:val="bullet"/>
      <w:lvlText w:val=""/>
      <w:lvlJc w:val="left"/>
      <w:pPr>
        <w:ind w:left="1800" w:hanging="360"/>
      </w:pPr>
      <w:rPr>
        <w:rFonts w:ascii="Symbol" w:hAnsi="Symbol" w:hint="default"/>
        <w:sz w:val="20"/>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24" w15:restartNumberingAfterBreak="0">
    <w:nsid w:val="73F663C2"/>
    <w:multiLevelType w:val="hybridMultilevel"/>
    <w:tmpl w:val="A78ACC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544599"/>
    <w:multiLevelType w:val="hybridMultilevel"/>
    <w:tmpl w:val="234C6624"/>
    <w:lvl w:ilvl="0" w:tplc="23AE15EA">
      <w:numFmt w:val="bullet"/>
      <w:lvlText w:val="-"/>
      <w:lvlJc w:val="left"/>
      <w:pPr>
        <w:ind w:left="1692" w:hanging="360"/>
      </w:pPr>
      <w:rPr>
        <w:rFonts w:ascii="Verdana" w:eastAsiaTheme="minorEastAsia" w:hAnsi="Verdana" w:cstheme="minorBidi" w:hint="default"/>
        <w:sz w:val="20"/>
      </w:rPr>
    </w:lvl>
    <w:lvl w:ilvl="1" w:tplc="04090003" w:tentative="1">
      <w:start w:val="1"/>
      <w:numFmt w:val="bullet"/>
      <w:lvlText w:val="o"/>
      <w:lvlJc w:val="left"/>
      <w:pPr>
        <w:ind w:left="2412" w:hanging="360"/>
      </w:pPr>
      <w:rPr>
        <w:rFonts w:ascii="Courier New" w:hAnsi="Courier New" w:cs="Courier New" w:hint="default"/>
      </w:rPr>
    </w:lvl>
    <w:lvl w:ilvl="2" w:tplc="04090005" w:tentative="1">
      <w:start w:val="1"/>
      <w:numFmt w:val="bullet"/>
      <w:lvlText w:val=""/>
      <w:lvlJc w:val="left"/>
      <w:pPr>
        <w:ind w:left="3132" w:hanging="360"/>
      </w:pPr>
      <w:rPr>
        <w:rFonts w:ascii="Wingdings" w:hAnsi="Wingdings" w:hint="default"/>
      </w:rPr>
    </w:lvl>
    <w:lvl w:ilvl="3" w:tplc="04090001" w:tentative="1">
      <w:start w:val="1"/>
      <w:numFmt w:val="bullet"/>
      <w:lvlText w:val=""/>
      <w:lvlJc w:val="left"/>
      <w:pPr>
        <w:ind w:left="3852" w:hanging="360"/>
      </w:pPr>
      <w:rPr>
        <w:rFonts w:ascii="Symbol" w:hAnsi="Symbol" w:hint="default"/>
      </w:rPr>
    </w:lvl>
    <w:lvl w:ilvl="4" w:tplc="04090003" w:tentative="1">
      <w:start w:val="1"/>
      <w:numFmt w:val="bullet"/>
      <w:lvlText w:val="o"/>
      <w:lvlJc w:val="left"/>
      <w:pPr>
        <w:ind w:left="4572" w:hanging="360"/>
      </w:pPr>
      <w:rPr>
        <w:rFonts w:ascii="Courier New" w:hAnsi="Courier New" w:cs="Courier New" w:hint="default"/>
      </w:rPr>
    </w:lvl>
    <w:lvl w:ilvl="5" w:tplc="04090005" w:tentative="1">
      <w:start w:val="1"/>
      <w:numFmt w:val="bullet"/>
      <w:lvlText w:val=""/>
      <w:lvlJc w:val="left"/>
      <w:pPr>
        <w:ind w:left="5292" w:hanging="360"/>
      </w:pPr>
      <w:rPr>
        <w:rFonts w:ascii="Wingdings" w:hAnsi="Wingdings" w:hint="default"/>
      </w:rPr>
    </w:lvl>
    <w:lvl w:ilvl="6" w:tplc="04090001" w:tentative="1">
      <w:start w:val="1"/>
      <w:numFmt w:val="bullet"/>
      <w:lvlText w:val=""/>
      <w:lvlJc w:val="left"/>
      <w:pPr>
        <w:ind w:left="6012" w:hanging="360"/>
      </w:pPr>
      <w:rPr>
        <w:rFonts w:ascii="Symbol" w:hAnsi="Symbol" w:hint="default"/>
      </w:rPr>
    </w:lvl>
    <w:lvl w:ilvl="7" w:tplc="04090003" w:tentative="1">
      <w:start w:val="1"/>
      <w:numFmt w:val="bullet"/>
      <w:lvlText w:val="o"/>
      <w:lvlJc w:val="left"/>
      <w:pPr>
        <w:ind w:left="6732" w:hanging="360"/>
      </w:pPr>
      <w:rPr>
        <w:rFonts w:ascii="Courier New" w:hAnsi="Courier New" w:cs="Courier New" w:hint="default"/>
      </w:rPr>
    </w:lvl>
    <w:lvl w:ilvl="8" w:tplc="04090005" w:tentative="1">
      <w:start w:val="1"/>
      <w:numFmt w:val="bullet"/>
      <w:lvlText w:val=""/>
      <w:lvlJc w:val="left"/>
      <w:pPr>
        <w:ind w:left="7452" w:hanging="360"/>
      </w:pPr>
      <w:rPr>
        <w:rFonts w:ascii="Wingdings" w:hAnsi="Wingdings" w:hint="default"/>
      </w:rPr>
    </w:lvl>
  </w:abstractNum>
  <w:abstractNum w:abstractNumId="26" w15:restartNumberingAfterBreak="0">
    <w:nsid w:val="7AEC7E38"/>
    <w:multiLevelType w:val="hybridMultilevel"/>
    <w:tmpl w:val="04E87CA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F83099D"/>
    <w:multiLevelType w:val="hybridMultilevel"/>
    <w:tmpl w:val="21F87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7752743">
    <w:abstractNumId w:val="26"/>
  </w:num>
  <w:num w:numId="2" w16cid:durableId="1402362605">
    <w:abstractNumId w:val="4"/>
  </w:num>
  <w:num w:numId="3" w16cid:durableId="329455307">
    <w:abstractNumId w:val="19"/>
  </w:num>
  <w:num w:numId="4" w16cid:durableId="1169557527">
    <w:abstractNumId w:val="3"/>
  </w:num>
  <w:num w:numId="5" w16cid:durableId="1468625055">
    <w:abstractNumId w:val="16"/>
  </w:num>
  <w:num w:numId="6" w16cid:durableId="40909632">
    <w:abstractNumId w:val="0"/>
  </w:num>
  <w:num w:numId="7" w16cid:durableId="1268344388">
    <w:abstractNumId w:val="9"/>
  </w:num>
  <w:num w:numId="8" w16cid:durableId="2058509530">
    <w:abstractNumId w:val="15"/>
  </w:num>
  <w:num w:numId="9" w16cid:durableId="396972418">
    <w:abstractNumId w:val="1"/>
  </w:num>
  <w:num w:numId="10" w16cid:durableId="955795850">
    <w:abstractNumId w:val="8"/>
  </w:num>
  <w:num w:numId="11" w16cid:durableId="814642556">
    <w:abstractNumId w:val="5"/>
  </w:num>
  <w:num w:numId="12" w16cid:durableId="1647010547">
    <w:abstractNumId w:val="18"/>
  </w:num>
  <w:num w:numId="13" w16cid:durableId="589583386">
    <w:abstractNumId w:val="2"/>
  </w:num>
  <w:num w:numId="14" w16cid:durableId="1092437141">
    <w:abstractNumId w:val="21"/>
  </w:num>
  <w:num w:numId="15" w16cid:durableId="1441754852">
    <w:abstractNumId w:val="14"/>
  </w:num>
  <w:num w:numId="16" w16cid:durableId="609437251">
    <w:abstractNumId w:val="20"/>
  </w:num>
  <w:num w:numId="17" w16cid:durableId="1879583600">
    <w:abstractNumId w:val="11"/>
  </w:num>
  <w:num w:numId="18" w16cid:durableId="129902516">
    <w:abstractNumId w:val="6"/>
  </w:num>
  <w:num w:numId="19" w16cid:durableId="1603146149">
    <w:abstractNumId w:val="17"/>
  </w:num>
  <w:num w:numId="20" w16cid:durableId="1333488223">
    <w:abstractNumId w:val="7"/>
  </w:num>
  <w:num w:numId="21" w16cid:durableId="1227764357">
    <w:abstractNumId w:val="27"/>
  </w:num>
  <w:num w:numId="22" w16cid:durableId="1792868718">
    <w:abstractNumId w:val="10"/>
  </w:num>
  <w:num w:numId="23" w16cid:durableId="1567494008">
    <w:abstractNumId w:val="13"/>
  </w:num>
  <w:num w:numId="24" w16cid:durableId="781924744">
    <w:abstractNumId w:val="24"/>
  </w:num>
  <w:num w:numId="25" w16cid:durableId="1408844690">
    <w:abstractNumId w:val="25"/>
  </w:num>
  <w:num w:numId="26" w16cid:durableId="1175725464">
    <w:abstractNumId w:val="12"/>
  </w:num>
  <w:num w:numId="27" w16cid:durableId="2037147947">
    <w:abstractNumId w:val="22"/>
  </w:num>
  <w:num w:numId="28" w16cid:durableId="21373827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30C"/>
    <w:rsid w:val="00000CC6"/>
    <w:rsid w:val="00004249"/>
    <w:rsid w:val="00011262"/>
    <w:rsid w:val="000123F5"/>
    <w:rsid w:val="00015587"/>
    <w:rsid w:val="000179FF"/>
    <w:rsid w:val="000202F4"/>
    <w:rsid w:val="00022379"/>
    <w:rsid w:val="00023D19"/>
    <w:rsid w:val="00025BDC"/>
    <w:rsid w:val="00026C20"/>
    <w:rsid w:val="00027DFC"/>
    <w:rsid w:val="000321B8"/>
    <w:rsid w:val="000326B7"/>
    <w:rsid w:val="000364CE"/>
    <w:rsid w:val="00044CBC"/>
    <w:rsid w:val="0004584C"/>
    <w:rsid w:val="00045EAE"/>
    <w:rsid w:val="0005248E"/>
    <w:rsid w:val="000547C3"/>
    <w:rsid w:val="00057793"/>
    <w:rsid w:val="00057EF6"/>
    <w:rsid w:val="00061051"/>
    <w:rsid w:val="00061D86"/>
    <w:rsid w:val="00063117"/>
    <w:rsid w:val="00066F89"/>
    <w:rsid w:val="00074816"/>
    <w:rsid w:val="0007747E"/>
    <w:rsid w:val="00084981"/>
    <w:rsid w:val="00091C00"/>
    <w:rsid w:val="00091E09"/>
    <w:rsid w:val="00097D7E"/>
    <w:rsid w:val="000A65CB"/>
    <w:rsid w:val="000A6E67"/>
    <w:rsid w:val="000B0BB2"/>
    <w:rsid w:val="000B1CDE"/>
    <w:rsid w:val="000B5D17"/>
    <w:rsid w:val="000C2AEA"/>
    <w:rsid w:val="000D5EB6"/>
    <w:rsid w:val="000E0942"/>
    <w:rsid w:val="000E3F7E"/>
    <w:rsid w:val="001118B7"/>
    <w:rsid w:val="001150E6"/>
    <w:rsid w:val="00125FEA"/>
    <w:rsid w:val="001272A8"/>
    <w:rsid w:val="001328B3"/>
    <w:rsid w:val="001347AF"/>
    <w:rsid w:val="00140644"/>
    <w:rsid w:val="00140C45"/>
    <w:rsid w:val="00142D4E"/>
    <w:rsid w:val="00143853"/>
    <w:rsid w:val="00143C9A"/>
    <w:rsid w:val="00146EBF"/>
    <w:rsid w:val="001515F9"/>
    <w:rsid w:val="00151AD8"/>
    <w:rsid w:val="001523C0"/>
    <w:rsid w:val="001526A3"/>
    <w:rsid w:val="001541AD"/>
    <w:rsid w:val="001605B4"/>
    <w:rsid w:val="00163172"/>
    <w:rsid w:val="00167930"/>
    <w:rsid w:val="0017125A"/>
    <w:rsid w:val="0017172E"/>
    <w:rsid w:val="00173F31"/>
    <w:rsid w:val="00174C06"/>
    <w:rsid w:val="001766EB"/>
    <w:rsid w:val="00183E3C"/>
    <w:rsid w:val="001867FB"/>
    <w:rsid w:val="00190E6C"/>
    <w:rsid w:val="00193710"/>
    <w:rsid w:val="0019705E"/>
    <w:rsid w:val="001A3450"/>
    <w:rsid w:val="001A4BF9"/>
    <w:rsid w:val="001A56AF"/>
    <w:rsid w:val="001B036C"/>
    <w:rsid w:val="001B1D90"/>
    <w:rsid w:val="001C6893"/>
    <w:rsid w:val="001C7230"/>
    <w:rsid w:val="001D0CE1"/>
    <w:rsid w:val="001D108C"/>
    <w:rsid w:val="001D1B6E"/>
    <w:rsid w:val="001D2300"/>
    <w:rsid w:val="001D55F5"/>
    <w:rsid w:val="001D6364"/>
    <w:rsid w:val="001D6A33"/>
    <w:rsid w:val="001D7E64"/>
    <w:rsid w:val="001E23A5"/>
    <w:rsid w:val="001F1161"/>
    <w:rsid w:val="00204BD6"/>
    <w:rsid w:val="00205B0A"/>
    <w:rsid w:val="00205D9F"/>
    <w:rsid w:val="00206A8B"/>
    <w:rsid w:val="00216BF3"/>
    <w:rsid w:val="00221BFD"/>
    <w:rsid w:val="0022354B"/>
    <w:rsid w:val="00224ABC"/>
    <w:rsid w:val="0022625A"/>
    <w:rsid w:val="0023002C"/>
    <w:rsid w:val="00240AB6"/>
    <w:rsid w:val="00241E30"/>
    <w:rsid w:val="002452BD"/>
    <w:rsid w:val="00246083"/>
    <w:rsid w:val="002533B7"/>
    <w:rsid w:val="00262EBB"/>
    <w:rsid w:val="00263C99"/>
    <w:rsid w:val="00267020"/>
    <w:rsid w:val="0027480F"/>
    <w:rsid w:val="002777C7"/>
    <w:rsid w:val="00277828"/>
    <w:rsid w:val="00282A35"/>
    <w:rsid w:val="00292287"/>
    <w:rsid w:val="00293482"/>
    <w:rsid w:val="002A2CBC"/>
    <w:rsid w:val="002B07CD"/>
    <w:rsid w:val="002B229C"/>
    <w:rsid w:val="002B44E5"/>
    <w:rsid w:val="002B5C10"/>
    <w:rsid w:val="002B6DA3"/>
    <w:rsid w:val="002B7C12"/>
    <w:rsid w:val="002C191C"/>
    <w:rsid w:val="002C4D67"/>
    <w:rsid w:val="002C70A8"/>
    <w:rsid w:val="002D16F9"/>
    <w:rsid w:val="002D2EEA"/>
    <w:rsid w:val="002E311E"/>
    <w:rsid w:val="002E5926"/>
    <w:rsid w:val="002F272E"/>
    <w:rsid w:val="002F43F8"/>
    <w:rsid w:val="002F60A7"/>
    <w:rsid w:val="002F6FED"/>
    <w:rsid w:val="002F766C"/>
    <w:rsid w:val="0031193D"/>
    <w:rsid w:val="0032568F"/>
    <w:rsid w:val="00331C66"/>
    <w:rsid w:val="00341051"/>
    <w:rsid w:val="00354C77"/>
    <w:rsid w:val="00362EA2"/>
    <w:rsid w:val="0036760A"/>
    <w:rsid w:val="00370835"/>
    <w:rsid w:val="00371359"/>
    <w:rsid w:val="003731B8"/>
    <w:rsid w:val="00381A3C"/>
    <w:rsid w:val="00383D6B"/>
    <w:rsid w:val="00391451"/>
    <w:rsid w:val="00391575"/>
    <w:rsid w:val="00392C0E"/>
    <w:rsid w:val="00392C26"/>
    <w:rsid w:val="00393178"/>
    <w:rsid w:val="00393F1E"/>
    <w:rsid w:val="00395737"/>
    <w:rsid w:val="003A3C71"/>
    <w:rsid w:val="003B316C"/>
    <w:rsid w:val="003B3CAD"/>
    <w:rsid w:val="003C4AC6"/>
    <w:rsid w:val="003D2AF2"/>
    <w:rsid w:val="003D5DC6"/>
    <w:rsid w:val="003E1B07"/>
    <w:rsid w:val="003E1E56"/>
    <w:rsid w:val="003E5FC6"/>
    <w:rsid w:val="00400EF6"/>
    <w:rsid w:val="00401E49"/>
    <w:rsid w:val="00403A0B"/>
    <w:rsid w:val="00405E87"/>
    <w:rsid w:val="00416161"/>
    <w:rsid w:val="00422D63"/>
    <w:rsid w:val="00424DE7"/>
    <w:rsid w:val="00437716"/>
    <w:rsid w:val="004422AC"/>
    <w:rsid w:val="00443DDD"/>
    <w:rsid w:val="00444D51"/>
    <w:rsid w:val="00446100"/>
    <w:rsid w:val="00451A88"/>
    <w:rsid w:val="00453B15"/>
    <w:rsid w:val="00455237"/>
    <w:rsid w:val="004606B2"/>
    <w:rsid w:val="00465C02"/>
    <w:rsid w:val="004776C7"/>
    <w:rsid w:val="0048169E"/>
    <w:rsid w:val="0049208B"/>
    <w:rsid w:val="00492A8E"/>
    <w:rsid w:val="00496E2F"/>
    <w:rsid w:val="004A4072"/>
    <w:rsid w:val="004A5475"/>
    <w:rsid w:val="004B1B24"/>
    <w:rsid w:val="004B558E"/>
    <w:rsid w:val="004C4E98"/>
    <w:rsid w:val="004C67F3"/>
    <w:rsid w:val="004D19D0"/>
    <w:rsid w:val="004D239D"/>
    <w:rsid w:val="004D3706"/>
    <w:rsid w:val="004E16ED"/>
    <w:rsid w:val="004E2652"/>
    <w:rsid w:val="004E3B01"/>
    <w:rsid w:val="004E65D4"/>
    <w:rsid w:val="004E7768"/>
    <w:rsid w:val="004F07BC"/>
    <w:rsid w:val="004F239D"/>
    <w:rsid w:val="00505340"/>
    <w:rsid w:val="00505A6A"/>
    <w:rsid w:val="00506351"/>
    <w:rsid w:val="0051156B"/>
    <w:rsid w:val="00524F41"/>
    <w:rsid w:val="0052546A"/>
    <w:rsid w:val="00526066"/>
    <w:rsid w:val="00530994"/>
    <w:rsid w:val="00535FDA"/>
    <w:rsid w:val="00546F46"/>
    <w:rsid w:val="00550F1A"/>
    <w:rsid w:val="00562E7C"/>
    <w:rsid w:val="0057197C"/>
    <w:rsid w:val="005723AC"/>
    <w:rsid w:val="005743BF"/>
    <w:rsid w:val="005747BC"/>
    <w:rsid w:val="00574B04"/>
    <w:rsid w:val="00577555"/>
    <w:rsid w:val="0058070A"/>
    <w:rsid w:val="005810B7"/>
    <w:rsid w:val="0058324C"/>
    <w:rsid w:val="00585A45"/>
    <w:rsid w:val="00586792"/>
    <w:rsid w:val="00590029"/>
    <w:rsid w:val="0059351D"/>
    <w:rsid w:val="00594A2C"/>
    <w:rsid w:val="00597346"/>
    <w:rsid w:val="005A0A0A"/>
    <w:rsid w:val="005A6938"/>
    <w:rsid w:val="005B09AC"/>
    <w:rsid w:val="005B1463"/>
    <w:rsid w:val="005B2386"/>
    <w:rsid w:val="005B28AF"/>
    <w:rsid w:val="005B3FB3"/>
    <w:rsid w:val="005B5D05"/>
    <w:rsid w:val="005B77F6"/>
    <w:rsid w:val="005C6898"/>
    <w:rsid w:val="005D0AFE"/>
    <w:rsid w:val="005D1E9F"/>
    <w:rsid w:val="005E2C20"/>
    <w:rsid w:val="005E6CEB"/>
    <w:rsid w:val="005F282C"/>
    <w:rsid w:val="00607418"/>
    <w:rsid w:val="00610023"/>
    <w:rsid w:val="00610CAB"/>
    <w:rsid w:val="00610CB8"/>
    <w:rsid w:val="00610E27"/>
    <w:rsid w:val="00615D6D"/>
    <w:rsid w:val="00616E83"/>
    <w:rsid w:val="00624BC3"/>
    <w:rsid w:val="00625F1F"/>
    <w:rsid w:val="0063537C"/>
    <w:rsid w:val="006402D3"/>
    <w:rsid w:val="00640366"/>
    <w:rsid w:val="006450E0"/>
    <w:rsid w:val="006536FB"/>
    <w:rsid w:val="0065590A"/>
    <w:rsid w:val="006574D3"/>
    <w:rsid w:val="00657A8F"/>
    <w:rsid w:val="00661C51"/>
    <w:rsid w:val="00670523"/>
    <w:rsid w:val="006743B0"/>
    <w:rsid w:val="0067735A"/>
    <w:rsid w:val="00677F32"/>
    <w:rsid w:val="0068605B"/>
    <w:rsid w:val="00690160"/>
    <w:rsid w:val="006964A7"/>
    <w:rsid w:val="00697199"/>
    <w:rsid w:val="006A004E"/>
    <w:rsid w:val="006A3E10"/>
    <w:rsid w:val="006A6749"/>
    <w:rsid w:val="006B076E"/>
    <w:rsid w:val="006B3F08"/>
    <w:rsid w:val="006B4DDE"/>
    <w:rsid w:val="006C07B2"/>
    <w:rsid w:val="006C5346"/>
    <w:rsid w:val="006D7B2F"/>
    <w:rsid w:val="006E0D40"/>
    <w:rsid w:val="006F29C8"/>
    <w:rsid w:val="006F29D6"/>
    <w:rsid w:val="006F71EA"/>
    <w:rsid w:val="006F73A6"/>
    <w:rsid w:val="007034E6"/>
    <w:rsid w:val="00706DB2"/>
    <w:rsid w:val="00711ABB"/>
    <w:rsid w:val="00716129"/>
    <w:rsid w:val="0072500C"/>
    <w:rsid w:val="00726486"/>
    <w:rsid w:val="007264E8"/>
    <w:rsid w:val="00740889"/>
    <w:rsid w:val="00741B97"/>
    <w:rsid w:val="0074272C"/>
    <w:rsid w:val="00745378"/>
    <w:rsid w:val="00745CA6"/>
    <w:rsid w:val="00746FB2"/>
    <w:rsid w:val="007474CE"/>
    <w:rsid w:val="00752BA2"/>
    <w:rsid w:val="00753B62"/>
    <w:rsid w:val="00755C8A"/>
    <w:rsid w:val="00756A30"/>
    <w:rsid w:val="007608E9"/>
    <w:rsid w:val="00762EB1"/>
    <w:rsid w:val="0077312B"/>
    <w:rsid w:val="00782401"/>
    <w:rsid w:val="00782C18"/>
    <w:rsid w:val="00783007"/>
    <w:rsid w:val="00790309"/>
    <w:rsid w:val="007929C5"/>
    <w:rsid w:val="007951DE"/>
    <w:rsid w:val="00797C96"/>
    <w:rsid w:val="007A0A38"/>
    <w:rsid w:val="007A7518"/>
    <w:rsid w:val="007D0BEF"/>
    <w:rsid w:val="007D4A94"/>
    <w:rsid w:val="007D66F7"/>
    <w:rsid w:val="007D7722"/>
    <w:rsid w:val="007E7251"/>
    <w:rsid w:val="007F0DD1"/>
    <w:rsid w:val="007F381E"/>
    <w:rsid w:val="0080025D"/>
    <w:rsid w:val="008030BA"/>
    <w:rsid w:val="0080597F"/>
    <w:rsid w:val="008111D3"/>
    <w:rsid w:val="008141FA"/>
    <w:rsid w:val="0081448A"/>
    <w:rsid w:val="008245FC"/>
    <w:rsid w:val="00833208"/>
    <w:rsid w:val="008352DD"/>
    <w:rsid w:val="00846438"/>
    <w:rsid w:val="00852F30"/>
    <w:rsid w:val="00853DDF"/>
    <w:rsid w:val="00856988"/>
    <w:rsid w:val="008570AD"/>
    <w:rsid w:val="00857D79"/>
    <w:rsid w:val="008601FA"/>
    <w:rsid w:val="008623D8"/>
    <w:rsid w:val="0086377B"/>
    <w:rsid w:val="0086448A"/>
    <w:rsid w:val="00881510"/>
    <w:rsid w:val="00884159"/>
    <w:rsid w:val="0088422E"/>
    <w:rsid w:val="00885B68"/>
    <w:rsid w:val="00885D71"/>
    <w:rsid w:val="008929BB"/>
    <w:rsid w:val="00893F32"/>
    <w:rsid w:val="008A064D"/>
    <w:rsid w:val="008A11E1"/>
    <w:rsid w:val="008A3623"/>
    <w:rsid w:val="008A5366"/>
    <w:rsid w:val="008A5870"/>
    <w:rsid w:val="008A5AD9"/>
    <w:rsid w:val="008A779C"/>
    <w:rsid w:val="008A7B95"/>
    <w:rsid w:val="008B33AD"/>
    <w:rsid w:val="008B5539"/>
    <w:rsid w:val="008B6EF8"/>
    <w:rsid w:val="008C4727"/>
    <w:rsid w:val="008D0A8A"/>
    <w:rsid w:val="008D1288"/>
    <w:rsid w:val="008D68BD"/>
    <w:rsid w:val="008E21DF"/>
    <w:rsid w:val="008E2F4A"/>
    <w:rsid w:val="008E6535"/>
    <w:rsid w:val="008E65FD"/>
    <w:rsid w:val="008F2F02"/>
    <w:rsid w:val="008F6D1C"/>
    <w:rsid w:val="008F761B"/>
    <w:rsid w:val="009001F0"/>
    <w:rsid w:val="00902F31"/>
    <w:rsid w:val="0090340C"/>
    <w:rsid w:val="0090471F"/>
    <w:rsid w:val="00910850"/>
    <w:rsid w:val="00910F09"/>
    <w:rsid w:val="009265F4"/>
    <w:rsid w:val="00926F70"/>
    <w:rsid w:val="00932EA7"/>
    <w:rsid w:val="0095147E"/>
    <w:rsid w:val="00961EF8"/>
    <w:rsid w:val="00962614"/>
    <w:rsid w:val="0096440C"/>
    <w:rsid w:val="0096649A"/>
    <w:rsid w:val="009666A5"/>
    <w:rsid w:val="009702B7"/>
    <w:rsid w:val="009740EF"/>
    <w:rsid w:val="009743F7"/>
    <w:rsid w:val="0098058B"/>
    <w:rsid w:val="00985377"/>
    <w:rsid w:val="00986D3A"/>
    <w:rsid w:val="0099530C"/>
    <w:rsid w:val="0099534E"/>
    <w:rsid w:val="009A2DD2"/>
    <w:rsid w:val="009A38A5"/>
    <w:rsid w:val="009A60DB"/>
    <w:rsid w:val="009A7D17"/>
    <w:rsid w:val="009B4485"/>
    <w:rsid w:val="009B78EA"/>
    <w:rsid w:val="009C1DC5"/>
    <w:rsid w:val="009D636D"/>
    <w:rsid w:val="009D652E"/>
    <w:rsid w:val="009E1180"/>
    <w:rsid w:val="009E2DC7"/>
    <w:rsid w:val="009E6EDA"/>
    <w:rsid w:val="009F08F9"/>
    <w:rsid w:val="009F5C55"/>
    <w:rsid w:val="009F6509"/>
    <w:rsid w:val="009F67CB"/>
    <w:rsid w:val="009F7083"/>
    <w:rsid w:val="00A04C5A"/>
    <w:rsid w:val="00A06148"/>
    <w:rsid w:val="00A07748"/>
    <w:rsid w:val="00A11471"/>
    <w:rsid w:val="00A15F56"/>
    <w:rsid w:val="00A23BBD"/>
    <w:rsid w:val="00A240D7"/>
    <w:rsid w:val="00A24C78"/>
    <w:rsid w:val="00A25697"/>
    <w:rsid w:val="00A30A1A"/>
    <w:rsid w:val="00A3204F"/>
    <w:rsid w:val="00A429DE"/>
    <w:rsid w:val="00A4414C"/>
    <w:rsid w:val="00A44268"/>
    <w:rsid w:val="00A450DB"/>
    <w:rsid w:val="00A45202"/>
    <w:rsid w:val="00A53814"/>
    <w:rsid w:val="00A5414E"/>
    <w:rsid w:val="00A5520F"/>
    <w:rsid w:val="00A56411"/>
    <w:rsid w:val="00A624D6"/>
    <w:rsid w:val="00A709C2"/>
    <w:rsid w:val="00A72637"/>
    <w:rsid w:val="00A7320D"/>
    <w:rsid w:val="00A76AB8"/>
    <w:rsid w:val="00A77789"/>
    <w:rsid w:val="00A825F2"/>
    <w:rsid w:val="00A87B68"/>
    <w:rsid w:val="00A91388"/>
    <w:rsid w:val="00A924F2"/>
    <w:rsid w:val="00A92BEC"/>
    <w:rsid w:val="00A93B6C"/>
    <w:rsid w:val="00A946CC"/>
    <w:rsid w:val="00AA1494"/>
    <w:rsid w:val="00AA1A23"/>
    <w:rsid w:val="00AA5985"/>
    <w:rsid w:val="00AA6D14"/>
    <w:rsid w:val="00AB76B8"/>
    <w:rsid w:val="00AC2EBA"/>
    <w:rsid w:val="00AE2810"/>
    <w:rsid w:val="00AE33A8"/>
    <w:rsid w:val="00AF0548"/>
    <w:rsid w:val="00AF421D"/>
    <w:rsid w:val="00AF4B9E"/>
    <w:rsid w:val="00B00B2E"/>
    <w:rsid w:val="00B02B4A"/>
    <w:rsid w:val="00B06E47"/>
    <w:rsid w:val="00B14D24"/>
    <w:rsid w:val="00B14D85"/>
    <w:rsid w:val="00B239B1"/>
    <w:rsid w:val="00B30DDB"/>
    <w:rsid w:val="00B34F48"/>
    <w:rsid w:val="00B4259F"/>
    <w:rsid w:val="00B44933"/>
    <w:rsid w:val="00B45EEA"/>
    <w:rsid w:val="00B51C8E"/>
    <w:rsid w:val="00B54732"/>
    <w:rsid w:val="00B57513"/>
    <w:rsid w:val="00B63B6B"/>
    <w:rsid w:val="00B7072C"/>
    <w:rsid w:val="00B72D59"/>
    <w:rsid w:val="00B7320C"/>
    <w:rsid w:val="00B73514"/>
    <w:rsid w:val="00B84DB9"/>
    <w:rsid w:val="00B8627E"/>
    <w:rsid w:val="00B93682"/>
    <w:rsid w:val="00B96F01"/>
    <w:rsid w:val="00BA2407"/>
    <w:rsid w:val="00BA2EE5"/>
    <w:rsid w:val="00BA5893"/>
    <w:rsid w:val="00BA71E5"/>
    <w:rsid w:val="00BA7CF1"/>
    <w:rsid w:val="00BC089A"/>
    <w:rsid w:val="00BC14D2"/>
    <w:rsid w:val="00BC217B"/>
    <w:rsid w:val="00BC2D55"/>
    <w:rsid w:val="00BC5304"/>
    <w:rsid w:val="00BD0AE1"/>
    <w:rsid w:val="00BD4E27"/>
    <w:rsid w:val="00BE43BB"/>
    <w:rsid w:val="00BE4750"/>
    <w:rsid w:val="00BF125D"/>
    <w:rsid w:val="00BF14D0"/>
    <w:rsid w:val="00BF48BE"/>
    <w:rsid w:val="00C00854"/>
    <w:rsid w:val="00C038C7"/>
    <w:rsid w:val="00C12F5A"/>
    <w:rsid w:val="00C17E00"/>
    <w:rsid w:val="00C2057D"/>
    <w:rsid w:val="00C22466"/>
    <w:rsid w:val="00C25DF4"/>
    <w:rsid w:val="00C26A09"/>
    <w:rsid w:val="00C26C34"/>
    <w:rsid w:val="00C34EA2"/>
    <w:rsid w:val="00C360A8"/>
    <w:rsid w:val="00C36BFA"/>
    <w:rsid w:val="00C40FC8"/>
    <w:rsid w:val="00C4105D"/>
    <w:rsid w:val="00C427EF"/>
    <w:rsid w:val="00C4321E"/>
    <w:rsid w:val="00C46D1C"/>
    <w:rsid w:val="00C5005B"/>
    <w:rsid w:val="00C54E4A"/>
    <w:rsid w:val="00C5500A"/>
    <w:rsid w:val="00C57DD0"/>
    <w:rsid w:val="00C61454"/>
    <w:rsid w:val="00C67EDA"/>
    <w:rsid w:val="00C7677F"/>
    <w:rsid w:val="00C80AF1"/>
    <w:rsid w:val="00C87DB7"/>
    <w:rsid w:val="00C975CB"/>
    <w:rsid w:val="00CA2756"/>
    <w:rsid w:val="00CB1D3E"/>
    <w:rsid w:val="00CB4E79"/>
    <w:rsid w:val="00CC243B"/>
    <w:rsid w:val="00CC2F59"/>
    <w:rsid w:val="00CC3C7B"/>
    <w:rsid w:val="00CC6B94"/>
    <w:rsid w:val="00CD5CEA"/>
    <w:rsid w:val="00CD77BC"/>
    <w:rsid w:val="00CE0762"/>
    <w:rsid w:val="00CE215E"/>
    <w:rsid w:val="00CE240B"/>
    <w:rsid w:val="00CE4855"/>
    <w:rsid w:val="00CF1AAB"/>
    <w:rsid w:val="00CF64EE"/>
    <w:rsid w:val="00D02904"/>
    <w:rsid w:val="00D04E46"/>
    <w:rsid w:val="00D066D1"/>
    <w:rsid w:val="00D11CE8"/>
    <w:rsid w:val="00D12004"/>
    <w:rsid w:val="00D154E6"/>
    <w:rsid w:val="00D26C93"/>
    <w:rsid w:val="00D27C1D"/>
    <w:rsid w:val="00D300CA"/>
    <w:rsid w:val="00D41067"/>
    <w:rsid w:val="00D42B13"/>
    <w:rsid w:val="00D66A86"/>
    <w:rsid w:val="00D67B53"/>
    <w:rsid w:val="00D74119"/>
    <w:rsid w:val="00D76A69"/>
    <w:rsid w:val="00D7701C"/>
    <w:rsid w:val="00D776F1"/>
    <w:rsid w:val="00D84E61"/>
    <w:rsid w:val="00D91F15"/>
    <w:rsid w:val="00D95260"/>
    <w:rsid w:val="00D97735"/>
    <w:rsid w:val="00DA094B"/>
    <w:rsid w:val="00DA0DEF"/>
    <w:rsid w:val="00DA646A"/>
    <w:rsid w:val="00DA71CF"/>
    <w:rsid w:val="00DB1997"/>
    <w:rsid w:val="00DB5DD7"/>
    <w:rsid w:val="00DB740F"/>
    <w:rsid w:val="00DC25D4"/>
    <w:rsid w:val="00DC2EEA"/>
    <w:rsid w:val="00DC7E26"/>
    <w:rsid w:val="00DD3D6E"/>
    <w:rsid w:val="00DD4368"/>
    <w:rsid w:val="00DD4B96"/>
    <w:rsid w:val="00DD5961"/>
    <w:rsid w:val="00DD7E59"/>
    <w:rsid w:val="00DE0A1B"/>
    <w:rsid w:val="00DE14A4"/>
    <w:rsid w:val="00DE4A29"/>
    <w:rsid w:val="00DF341B"/>
    <w:rsid w:val="00DF5590"/>
    <w:rsid w:val="00E014ED"/>
    <w:rsid w:val="00E02242"/>
    <w:rsid w:val="00E027E6"/>
    <w:rsid w:val="00E04D93"/>
    <w:rsid w:val="00E07DF1"/>
    <w:rsid w:val="00E11342"/>
    <w:rsid w:val="00E20C18"/>
    <w:rsid w:val="00E2230F"/>
    <w:rsid w:val="00E31315"/>
    <w:rsid w:val="00E317F4"/>
    <w:rsid w:val="00E32723"/>
    <w:rsid w:val="00E34789"/>
    <w:rsid w:val="00E37046"/>
    <w:rsid w:val="00E42BAA"/>
    <w:rsid w:val="00E44673"/>
    <w:rsid w:val="00E46458"/>
    <w:rsid w:val="00E550EF"/>
    <w:rsid w:val="00E56837"/>
    <w:rsid w:val="00E601F2"/>
    <w:rsid w:val="00E605CD"/>
    <w:rsid w:val="00E62C2F"/>
    <w:rsid w:val="00E67002"/>
    <w:rsid w:val="00E71AA0"/>
    <w:rsid w:val="00E76742"/>
    <w:rsid w:val="00E8166A"/>
    <w:rsid w:val="00E86B8F"/>
    <w:rsid w:val="00E92277"/>
    <w:rsid w:val="00E926D1"/>
    <w:rsid w:val="00E9433E"/>
    <w:rsid w:val="00E979A7"/>
    <w:rsid w:val="00EA4603"/>
    <w:rsid w:val="00EA598B"/>
    <w:rsid w:val="00EA5E45"/>
    <w:rsid w:val="00EA67E4"/>
    <w:rsid w:val="00EB3D5C"/>
    <w:rsid w:val="00EC0602"/>
    <w:rsid w:val="00EC3926"/>
    <w:rsid w:val="00EC57BC"/>
    <w:rsid w:val="00EC77C8"/>
    <w:rsid w:val="00ED0067"/>
    <w:rsid w:val="00ED4275"/>
    <w:rsid w:val="00EF0B95"/>
    <w:rsid w:val="00EF1479"/>
    <w:rsid w:val="00EF5170"/>
    <w:rsid w:val="00F0208D"/>
    <w:rsid w:val="00F02DA6"/>
    <w:rsid w:val="00F07410"/>
    <w:rsid w:val="00F1035E"/>
    <w:rsid w:val="00F10364"/>
    <w:rsid w:val="00F12D83"/>
    <w:rsid w:val="00F16983"/>
    <w:rsid w:val="00F21BD8"/>
    <w:rsid w:val="00F26021"/>
    <w:rsid w:val="00F27BE7"/>
    <w:rsid w:val="00F335BA"/>
    <w:rsid w:val="00F346E1"/>
    <w:rsid w:val="00F3503B"/>
    <w:rsid w:val="00F50A28"/>
    <w:rsid w:val="00F513FD"/>
    <w:rsid w:val="00F61870"/>
    <w:rsid w:val="00F62BD9"/>
    <w:rsid w:val="00F64209"/>
    <w:rsid w:val="00F724ED"/>
    <w:rsid w:val="00F72A21"/>
    <w:rsid w:val="00F74D86"/>
    <w:rsid w:val="00F820C3"/>
    <w:rsid w:val="00F820ED"/>
    <w:rsid w:val="00F82442"/>
    <w:rsid w:val="00FA07CB"/>
    <w:rsid w:val="00FA5E1C"/>
    <w:rsid w:val="00FA6DCA"/>
    <w:rsid w:val="00FA7A8F"/>
    <w:rsid w:val="00FB374D"/>
    <w:rsid w:val="00FB620F"/>
    <w:rsid w:val="00FC4100"/>
    <w:rsid w:val="00FD05D4"/>
    <w:rsid w:val="00FD2D25"/>
    <w:rsid w:val="00FD535B"/>
    <w:rsid w:val="00FE0642"/>
    <w:rsid w:val="00FE3691"/>
    <w:rsid w:val="00FE697A"/>
    <w:rsid w:val="00FF172F"/>
    <w:rsid w:val="00FF2958"/>
    <w:rsid w:val="00FF3BFE"/>
    <w:rsid w:val="00FF6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AD5144"/>
  <w15:docId w15:val="{CF1DCC3B-DBD6-47BC-A1EE-AC5340430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0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3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30C"/>
  </w:style>
  <w:style w:type="paragraph" w:styleId="Footer">
    <w:name w:val="footer"/>
    <w:basedOn w:val="Normal"/>
    <w:link w:val="FooterChar"/>
    <w:uiPriority w:val="99"/>
    <w:unhideWhenUsed/>
    <w:rsid w:val="00995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30C"/>
  </w:style>
  <w:style w:type="paragraph" w:styleId="ListParagraph">
    <w:name w:val="List Paragraph"/>
    <w:basedOn w:val="Normal"/>
    <w:uiPriority w:val="34"/>
    <w:qFormat/>
    <w:rsid w:val="001F1161"/>
    <w:pPr>
      <w:ind w:left="720"/>
      <w:contextualSpacing/>
    </w:pPr>
  </w:style>
  <w:style w:type="character" w:styleId="Hyperlink">
    <w:name w:val="Hyperlink"/>
    <w:basedOn w:val="DefaultParagraphFont"/>
    <w:uiPriority w:val="99"/>
    <w:unhideWhenUsed/>
    <w:rsid w:val="00C57DD0"/>
    <w:rPr>
      <w:color w:val="0563C1" w:themeColor="hyperlink"/>
      <w:u w:val="single"/>
    </w:rPr>
  </w:style>
  <w:style w:type="paragraph" w:styleId="NoSpacing">
    <w:name w:val="No Spacing"/>
    <w:uiPriority w:val="1"/>
    <w:qFormat/>
    <w:rsid w:val="005E6CEB"/>
    <w:pPr>
      <w:spacing w:after="0" w:line="240" w:lineRule="auto"/>
    </w:pPr>
    <w:rPr>
      <w:rFonts w:eastAsiaTheme="minorEastAsia"/>
    </w:rPr>
  </w:style>
  <w:style w:type="paragraph" w:customStyle="1" w:styleId="Default">
    <w:name w:val="Default"/>
    <w:rsid w:val="006B3F08"/>
    <w:pPr>
      <w:autoSpaceDE w:val="0"/>
      <w:autoSpaceDN w:val="0"/>
      <w:adjustRightInd w:val="0"/>
      <w:spacing w:after="0" w:line="240" w:lineRule="auto"/>
    </w:pPr>
    <w:rPr>
      <w:rFonts w:ascii="Comic Sans MS" w:hAnsi="Comic Sans MS" w:cs="Comic Sans MS"/>
      <w:color w:val="000000"/>
      <w:sz w:val="24"/>
      <w:szCs w:val="24"/>
    </w:rPr>
  </w:style>
  <w:style w:type="paragraph" w:styleId="BalloonText">
    <w:name w:val="Balloon Text"/>
    <w:basedOn w:val="Normal"/>
    <w:link w:val="BalloonTextChar"/>
    <w:uiPriority w:val="99"/>
    <w:semiHidden/>
    <w:unhideWhenUsed/>
    <w:rsid w:val="00E223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230F"/>
    <w:rPr>
      <w:rFonts w:ascii="Tahoma" w:hAnsi="Tahoma" w:cs="Tahoma"/>
      <w:sz w:val="16"/>
      <w:szCs w:val="16"/>
    </w:rPr>
  </w:style>
  <w:style w:type="character" w:styleId="FollowedHyperlink">
    <w:name w:val="FollowedHyperlink"/>
    <w:basedOn w:val="DefaultParagraphFont"/>
    <w:uiPriority w:val="99"/>
    <w:semiHidden/>
    <w:unhideWhenUsed/>
    <w:rsid w:val="00CB4E79"/>
    <w:rPr>
      <w:color w:val="954F72" w:themeColor="followedHyperlink"/>
      <w:u w:val="single"/>
    </w:rPr>
  </w:style>
  <w:style w:type="character" w:customStyle="1" w:styleId="img-credit2">
    <w:name w:val="img-credit2"/>
    <w:basedOn w:val="DefaultParagraphFont"/>
    <w:rsid w:val="00C26A09"/>
  </w:style>
  <w:style w:type="character" w:styleId="PlaceholderText">
    <w:name w:val="Placeholder Text"/>
    <w:basedOn w:val="DefaultParagraphFont"/>
    <w:uiPriority w:val="99"/>
    <w:semiHidden/>
    <w:rsid w:val="00E605CD"/>
    <w:rPr>
      <w:color w:val="808080"/>
    </w:rPr>
  </w:style>
  <w:style w:type="character" w:styleId="UnresolvedMention">
    <w:name w:val="Unresolved Mention"/>
    <w:basedOn w:val="DefaultParagraphFont"/>
    <w:uiPriority w:val="99"/>
    <w:semiHidden/>
    <w:unhideWhenUsed/>
    <w:rsid w:val="0071612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419169">
      <w:bodyDiv w:val="1"/>
      <w:marLeft w:val="0"/>
      <w:marRight w:val="0"/>
      <w:marTop w:val="0"/>
      <w:marBottom w:val="0"/>
      <w:divBdr>
        <w:top w:val="none" w:sz="0" w:space="0" w:color="auto"/>
        <w:left w:val="none" w:sz="0" w:space="0" w:color="auto"/>
        <w:bottom w:val="none" w:sz="0" w:space="0" w:color="auto"/>
        <w:right w:val="none" w:sz="0" w:space="0" w:color="auto"/>
      </w:divBdr>
    </w:div>
    <w:div w:id="281687885">
      <w:bodyDiv w:val="1"/>
      <w:marLeft w:val="0"/>
      <w:marRight w:val="0"/>
      <w:marTop w:val="0"/>
      <w:marBottom w:val="0"/>
      <w:divBdr>
        <w:top w:val="none" w:sz="0" w:space="0" w:color="auto"/>
        <w:left w:val="none" w:sz="0" w:space="0" w:color="auto"/>
        <w:bottom w:val="none" w:sz="0" w:space="0" w:color="auto"/>
        <w:right w:val="none" w:sz="0" w:space="0" w:color="auto"/>
      </w:divBdr>
    </w:div>
    <w:div w:id="451241559">
      <w:bodyDiv w:val="1"/>
      <w:marLeft w:val="0"/>
      <w:marRight w:val="0"/>
      <w:marTop w:val="0"/>
      <w:marBottom w:val="0"/>
      <w:divBdr>
        <w:top w:val="none" w:sz="0" w:space="0" w:color="auto"/>
        <w:left w:val="none" w:sz="0" w:space="0" w:color="auto"/>
        <w:bottom w:val="none" w:sz="0" w:space="0" w:color="auto"/>
        <w:right w:val="none" w:sz="0" w:space="0" w:color="auto"/>
      </w:divBdr>
    </w:div>
    <w:div w:id="654650585">
      <w:bodyDiv w:val="1"/>
      <w:marLeft w:val="0"/>
      <w:marRight w:val="0"/>
      <w:marTop w:val="0"/>
      <w:marBottom w:val="0"/>
      <w:divBdr>
        <w:top w:val="none" w:sz="0" w:space="0" w:color="auto"/>
        <w:left w:val="none" w:sz="0" w:space="0" w:color="auto"/>
        <w:bottom w:val="none" w:sz="0" w:space="0" w:color="auto"/>
        <w:right w:val="none" w:sz="0" w:space="0" w:color="auto"/>
      </w:divBdr>
    </w:div>
    <w:div w:id="789203028">
      <w:bodyDiv w:val="1"/>
      <w:marLeft w:val="0"/>
      <w:marRight w:val="0"/>
      <w:marTop w:val="0"/>
      <w:marBottom w:val="0"/>
      <w:divBdr>
        <w:top w:val="none" w:sz="0" w:space="0" w:color="auto"/>
        <w:left w:val="none" w:sz="0" w:space="0" w:color="auto"/>
        <w:bottom w:val="none" w:sz="0" w:space="0" w:color="auto"/>
        <w:right w:val="none" w:sz="0" w:space="0" w:color="auto"/>
      </w:divBdr>
    </w:div>
    <w:div w:id="914823647">
      <w:bodyDiv w:val="1"/>
      <w:marLeft w:val="0"/>
      <w:marRight w:val="0"/>
      <w:marTop w:val="0"/>
      <w:marBottom w:val="0"/>
      <w:divBdr>
        <w:top w:val="none" w:sz="0" w:space="0" w:color="auto"/>
        <w:left w:val="none" w:sz="0" w:space="0" w:color="auto"/>
        <w:bottom w:val="none" w:sz="0" w:space="0" w:color="auto"/>
        <w:right w:val="none" w:sz="0" w:space="0" w:color="auto"/>
      </w:divBdr>
      <w:divsChild>
        <w:div w:id="839320291">
          <w:marLeft w:val="0"/>
          <w:marRight w:val="0"/>
          <w:marTop w:val="0"/>
          <w:marBottom w:val="0"/>
          <w:divBdr>
            <w:top w:val="none" w:sz="0" w:space="0" w:color="auto"/>
            <w:left w:val="none" w:sz="0" w:space="0" w:color="auto"/>
            <w:bottom w:val="none" w:sz="0" w:space="0" w:color="auto"/>
            <w:right w:val="none" w:sz="0" w:space="0" w:color="auto"/>
          </w:divBdr>
          <w:divsChild>
            <w:div w:id="10880522">
              <w:marLeft w:val="0"/>
              <w:marRight w:val="0"/>
              <w:marTop w:val="0"/>
              <w:marBottom w:val="0"/>
              <w:divBdr>
                <w:top w:val="none" w:sz="0" w:space="0" w:color="auto"/>
                <w:left w:val="none" w:sz="0" w:space="0" w:color="auto"/>
                <w:bottom w:val="none" w:sz="0" w:space="0" w:color="auto"/>
                <w:right w:val="none" w:sz="0" w:space="0" w:color="auto"/>
              </w:divBdr>
              <w:divsChild>
                <w:div w:id="1340815374">
                  <w:marLeft w:val="0"/>
                  <w:marRight w:val="0"/>
                  <w:marTop w:val="0"/>
                  <w:marBottom w:val="0"/>
                  <w:divBdr>
                    <w:top w:val="none" w:sz="0" w:space="0" w:color="auto"/>
                    <w:left w:val="none" w:sz="0" w:space="0" w:color="auto"/>
                    <w:bottom w:val="none" w:sz="0" w:space="0" w:color="auto"/>
                    <w:right w:val="none" w:sz="0" w:space="0" w:color="auto"/>
                  </w:divBdr>
                  <w:divsChild>
                    <w:div w:id="97145767">
                      <w:marLeft w:val="0"/>
                      <w:marRight w:val="0"/>
                      <w:marTop w:val="0"/>
                      <w:marBottom w:val="0"/>
                      <w:divBdr>
                        <w:top w:val="none" w:sz="0" w:space="0" w:color="auto"/>
                        <w:left w:val="none" w:sz="0" w:space="0" w:color="auto"/>
                        <w:bottom w:val="none" w:sz="0" w:space="0" w:color="auto"/>
                        <w:right w:val="none" w:sz="0" w:space="0" w:color="auto"/>
                      </w:divBdr>
                      <w:divsChild>
                        <w:div w:id="1300500498">
                          <w:marLeft w:val="0"/>
                          <w:marRight w:val="0"/>
                          <w:marTop w:val="0"/>
                          <w:marBottom w:val="0"/>
                          <w:divBdr>
                            <w:top w:val="none" w:sz="0" w:space="0" w:color="auto"/>
                            <w:left w:val="none" w:sz="0" w:space="0" w:color="auto"/>
                            <w:bottom w:val="none" w:sz="0" w:space="0" w:color="auto"/>
                            <w:right w:val="none" w:sz="0" w:space="0" w:color="auto"/>
                          </w:divBdr>
                          <w:divsChild>
                            <w:div w:id="520360169">
                              <w:marLeft w:val="0"/>
                              <w:marRight w:val="0"/>
                              <w:marTop w:val="0"/>
                              <w:marBottom w:val="0"/>
                              <w:divBdr>
                                <w:top w:val="none" w:sz="0" w:space="0" w:color="auto"/>
                                <w:left w:val="none" w:sz="0" w:space="0" w:color="auto"/>
                                <w:bottom w:val="none" w:sz="0" w:space="0" w:color="auto"/>
                                <w:right w:val="none" w:sz="0" w:space="0" w:color="auto"/>
                              </w:divBdr>
                            </w:div>
                          </w:divsChild>
                        </w:div>
                        <w:div w:id="1478259452">
                          <w:marLeft w:val="0"/>
                          <w:marRight w:val="0"/>
                          <w:marTop w:val="0"/>
                          <w:marBottom w:val="0"/>
                          <w:divBdr>
                            <w:top w:val="none" w:sz="0" w:space="0" w:color="auto"/>
                            <w:left w:val="none" w:sz="0" w:space="0" w:color="auto"/>
                            <w:bottom w:val="none" w:sz="0" w:space="0" w:color="auto"/>
                            <w:right w:val="none" w:sz="0" w:space="0" w:color="auto"/>
                          </w:divBdr>
                          <w:divsChild>
                            <w:div w:id="246765770">
                              <w:marLeft w:val="0"/>
                              <w:marRight w:val="0"/>
                              <w:marTop w:val="0"/>
                              <w:marBottom w:val="0"/>
                              <w:divBdr>
                                <w:top w:val="none" w:sz="0" w:space="0" w:color="auto"/>
                                <w:left w:val="none" w:sz="0" w:space="0" w:color="auto"/>
                                <w:bottom w:val="none" w:sz="0" w:space="0" w:color="auto"/>
                                <w:right w:val="none" w:sz="0" w:space="0" w:color="auto"/>
                              </w:divBdr>
                              <w:divsChild>
                                <w:div w:id="1432361889">
                                  <w:marLeft w:val="0"/>
                                  <w:marRight w:val="0"/>
                                  <w:marTop w:val="0"/>
                                  <w:marBottom w:val="0"/>
                                  <w:divBdr>
                                    <w:top w:val="none" w:sz="0" w:space="0" w:color="auto"/>
                                    <w:left w:val="none" w:sz="0" w:space="0" w:color="auto"/>
                                    <w:bottom w:val="none" w:sz="0" w:space="0" w:color="auto"/>
                                    <w:right w:val="none" w:sz="0" w:space="0" w:color="auto"/>
                                  </w:divBdr>
                                  <w:divsChild>
                                    <w:div w:id="425883075">
                                      <w:marLeft w:val="0"/>
                                      <w:marRight w:val="0"/>
                                      <w:marTop w:val="0"/>
                                      <w:marBottom w:val="0"/>
                                      <w:divBdr>
                                        <w:top w:val="none" w:sz="0" w:space="0" w:color="auto"/>
                                        <w:left w:val="none" w:sz="0" w:space="0" w:color="auto"/>
                                        <w:bottom w:val="none" w:sz="0" w:space="0" w:color="auto"/>
                                        <w:right w:val="none" w:sz="0" w:space="0" w:color="auto"/>
                                      </w:divBdr>
                                    </w:div>
                                    <w:div w:id="11609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216212">
      <w:bodyDiv w:val="1"/>
      <w:marLeft w:val="0"/>
      <w:marRight w:val="0"/>
      <w:marTop w:val="0"/>
      <w:marBottom w:val="0"/>
      <w:divBdr>
        <w:top w:val="none" w:sz="0" w:space="0" w:color="auto"/>
        <w:left w:val="none" w:sz="0" w:space="0" w:color="auto"/>
        <w:bottom w:val="none" w:sz="0" w:space="0" w:color="auto"/>
        <w:right w:val="none" w:sz="0" w:space="0" w:color="auto"/>
      </w:divBdr>
    </w:div>
    <w:div w:id="1114440057">
      <w:bodyDiv w:val="1"/>
      <w:marLeft w:val="0"/>
      <w:marRight w:val="0"/>
      <w:marTop w:val="0"/>
      <w:marBottom w:val="0"/>
      <w:divBdr>
        <w:top w:val="none" w:sz="0" w:space="0" w:color="auto"/>
        <w:left w:val="none" w:sz="0" w:space="0" w:color="auto"/>
        <w:bottom w:val="none" w:sz="0" w:space="0" w:color="auto"/>
        <w:right w:val="none" w:sz="0" w:space="0" w:color="auto"/>
      </w:divBdr>
    </w:div>
    <w:div w:id="1129781745">
      <w:bodyDiv w:val="1"/>
      <w:marLeft w:val="0"/>
      <w:marRight w:val="0"/>
      <w:marTop w:val="0"/>
      <w:marBottom w:val="0"/>
      <w:divBdr>
        <w:top w:val="none" w:sz="0" w:space="0" w:color="auto"/>
        <w:left w:val="none" w:sz="0" w:space="0" w:color="auto"/>
        <w:bottom w:val="none" w:sz="0" w:space="0" w:color="auto"/>
        <w:right w:val="none" w:sz="0" w:space="0" w:color="auto"/>
      </w:divBdr>
      <w:divsChild>
        <w:div w:id="723143493">
          <w:marLeft w:val="0"/>
          <w:marRight w:val="0"/>
          <w:marTop w:val="0"/>
          <w:marBottom w:val="0"/>
          <w:divBdr>
            <w:top w:val="none" w:sz="0" w:space="0" w:color="auto"/>
            <w:left w:val="none" w:sz="0" w:space="0" w:color="auto"/>
            <w:bottom w:val="none" w:sz="0" w:space="0" w:color="auto"/>
            <w:right w:val="none" w:sz="0" w:space="0" w:color="auto"/>
          </w:divBdr>
          <w:divsChild>
            <w:div w:id="2128312082">
              <w:marLeft w:val="0"/>
              <w:marRight w:val="0"/>
              <w:marTop w:val="0"/>
              <w:marBottom w:val="0"/>
              <w:divBdr>
                <w:top w:val="none" w:sz="0" w:space="0" w:color="auto"/>
                <w:left w:val="none" w:sz="0" w:space="0" w:color="auto"/>
                <w:bottom w:val="none" w:sz="0" w:space="0" w:color="auto"/>
                <w:right w:val="none" w:sz="0" w:space="0" w:color="auto"/>
              </w:divBdr>
              <w:divsChild>
                <w:div w:id="1200241404">
                  <w:marLeft w:val="0"/>
                  <w:marRight w:val="0"/>
                  <w:marTop w:val="0"/>
                  <w:marBottom w:val="0"/>
                  <w:divBdr>
                    <w:top w:val="none" w:sz="0" w:space="0" w:color="auto"/>
                    <w:left w:val="none" w:sz="0" w:space="0" w:color="auto"/>
                    <w:bottom w:val="none" w:sz="0" w:space="0" w:color="auto"/>
                    <w:right w:val="none" w:sz="0" w:space="0" w:color="auto"/>
                  </w:divBdr>
                  <w:divsChild>
                    <w:div w:id="1786533429">
                      <w:marLeft w:val="0"/>
                      <w:marRight w:val="0"/>
                      <w:marTop w:val="0"/>
                      <w:marBottom w:val="0"/>
                      <w:divBdr>
                        <w:top w:val="none" w:sz="0" w:space="0" w:color="auto"/>
                        <w:left w:val="none" w:sz="0" w:space="0" w:color="auto"/>
                        <w:bottom w:val="none" w:sz="0" w:space="0" w:color="auto"/>
                        <w:right w:val="none" w:sz="0" w:space="0" w:color="auto"/>
                      </w:divBdr>
                      <w:divsChild>
                        <w:div w:id="2118209347">
                          <w:marLeft w:val="0"/>
                          <w:marRight w:val="0"/>
                          <w:marTop w:val="0"/>
                          <w:marBottom w:val="0"/>
                          <w:divBdr>
                            <w:top w:val="none" w:sz="0" w:space="0" w:color="auto"/>
                            <w:left w:val="none" w:sz="0" w:space="0" w:color="auto"/>
                            <w:bottom w:val="none" w:sz="0" w:space="0" w:color="auto"/>
                            <w:right w:val="none" w:sz="0" w:space="0" w:color="auto"/>
                          </w:divBdr>
                          <w:divsChild>
                            <w:div w:id="679549336">
                              <w:marLeft w:val="0"/>
                              <w:marRight w:val="0"/>
                              <w:marTop w:val="0"/>
                              <w:marBottom w:val="0"/>
                              <w:divBdr>
                                <w:top w:val="none" w:sz="0" w:space="0" w:color="auto"/>
                                <w:left w:val="none" w:sz="0" w:space="0" w:color="auto"/>
                                <w:bottom w:val="none" w:sz="0" w:space="0" w:color="auto"/>
                                <w:right w:val="none" w:sz="0" w:space="0" w:color="auto"/>
                              </w:divBdr>
                              <w:divsChild>
                                <w:div w:id="444350846">
                                  <w:marLeft w:val="0"/>
                                  <w:marRight w:val="0"/>
                                  <w:marTop w:val="0"/>
                                  <w:marBottom w:val="0"/>
                                  <w:divBdr>
                                    <w:top w:val="none" w:sz="0" w:space="0" w:color="auto"/>
                                    <w:left w:val="none" w:sz="0" w:space="0" w:color="auto"/>
                                    <w:bottom w:val="none" w:sz="0" w:space="0" w:color="auto"/>
                                    <w:right w:val="none" w:sz="0" w:space="0" w:color="auto"/>
                                  </w:divBdr>
                                  <w:divsChild>
                                    <w:div w:id="139573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9783876">
      <w:bodyDiv w:val="1"/>
      <w:marLeft w:val="0"/>
      <w:marRight w:val="0"/>
      <w:marTop w:val="0"/>
      <w:marBottom w:val="0"/>
      <w:divBdr>
        <w:top w:val="none" w:sz="0" w:space="0" w:color="auto"/>
        <w:left w:val="none" w:sz="0" w:space="0" w:color="auto"/>
        <w:bottom w:val="none" w:sz="0" w:space="0" w:color="auto"/>
        <w:right w:val="none" w:sz="0" w:space="0" w:color="auto"/>
      </w:divBdr>
      <w:divsChild>
        <w:div w:id="876311899">
          <w:marLeft w:val="0"/>
          <w:marRight w:val="0"/>
          <w:marTop w:val="0"/>
          <w:marBottom w:val="0"/>
          <w:divBdr>
            <w:top w:val="none" w:sz="0" w:space="0" w:color="auto"/>
            <w:left w:val="none" w:sz="0" w:space="0" w:color="auto"/>
            <w:bottom w:val="none" w:sz="0" w:space="0" w:color="auto"/>
            <w:right w:val="none" w:sz="0" w:space="0" w:color="auto"/>
          </w:divBdr>
          <w:divsChild>
            <w:div w:id="1796292780">
              <w:marLeft w:val="0"/>
              <w:marRight w:val="0"/>
              <w:marTop w:val="0"/>
              <w:marBottom w:val="0"/>
              <w:divBdr>
                <w:top w:val="none" w:sz="0" w:space="0" w:color="auto"/>
                <w:left w:val="none" w:sz="0" w:space="0" w:color="auto"/>
                <w:bottom w:val="none" w:sz="0" w:space="0" w:color="auto"/>
                <w:right w:val="none" w:sz="0" w:space="0" w:color="auto"/>
              </w:divBdr>
              <w:divsChild>
                <w:div w:id="213390724">
                  <w:marLeft w:val="0"/>
                  <w:marRight w:val="0"/>
                  <w:marTop w:val="0"/>
                  <w:marBottom w:val="0"/>
                  <w:divBdr>
                    <w:top w:val="none" w:sz="0" w:space="0" w:color="auto"/>
                    <w:left w:val="none" w:sz="0" w:space="0" w:color="auto"/>
                    <w:bottom w:val="none" w:sz="0" w:space="0" w:color="auto"/>
                    <w:right w:val="none" w:sz="0" w:space="0" w:color="auto"/>
                  </w:divBdr>
                  <w:divsChild>
                    <w:div w:id="1587765538">
                      <w:marLeft w:val="0"/>
                      <w:marRight w:val="0"/>
                      <w:marTop w:val="0"/>
                      <w:marBottom w:val="0"/>
                      <w:divBdr>
                        <w:top w:val="none" w:sz="0" w:space="0" w:color="auto"/>
                        <w:left w:val="none" w:sz="0" w:space="0" w:color="auto"/>
                        <w:bottom w:val="none" w:sz="0" w:space="0" w:color="auto"/>
                        <w:right w:val="none" w:sz="0" w:space="0" w:color="auto"/>
                      </w:divBdr>
                      <w:divsChild>
                        <w:div w:id="463351440">
                          <w:marLeft w:val="0"/>
                          <w:marRight w:val="0"/>
                          <w:marTop w:val="0"/>
                          <w:marBottom w:val="0"/>
                          <w:divBdr>
                            <w:top w:val="none" w:sz="0" w:space="0" w:color="auto"/>
                            <w:left w:val="none" w:sz="0" w:space="0" w:color="auto"/>
                            <w:bottom w:val="none" w:sz="0" w:space="0" w:color="auto"/>
                            <w:right w:val="none" w:sz="0" w:space="0" w:color="auto"/>
                          </w:divBdr>
                          <w:divsChild>
                            <w:div w:id="2110857476">
                              <w:marLeft w:val="0"/>
                              <w:marRight w:val="0"/>
                              <w:marTop w:val="0"/>
                              <w:marBottom w:val="0"/>
                              <w:divBdr>
                                <w:top w:val="none" w:sz="0" w:space="0" w:color="auto"/>
                                <w:left w:val="none" w:sz="0" w:space="0" w:color="auto"/>
                                <w:bottom w:val="none" w:sz="0" w:space="0" w:color="auto"/>
                                <w:right w:val="none" w:sz="0" w:space="0" w:color="auto"/>
                              </w:divBdr>
                              <w:divsChild>
                                <w:div w:id="1129782114">
                                  <w:marLeft w:val="0"/>
                                  <w:marRight w:val="0"/>
                                  <w:marTop w:val="0"/>
                                  <w:marBottom w:val="0"/>
                                  <w:divBdr>
                                    <w:top w:val="none" w:sz="0" w:space="0" w:color="auto"/>
                                    <w:left w:val="none" w:sz="0" w:space="0" w:color="auto"/>
                                    <w:bottom w:val="none" w:sz="0" w:space="0" w:color="auto"/>
                                    <w:right w:val="none" w:sz="0" w:space="0" w:color="auto"/>
                                  </w:divBdr>
                                  <w:divsChild>
                                    <w:div w:id="1855460203">
                                      <w:marLeft w:val="0"/>
                                      <w:marRight w:val="0"/>
                                      <w:marTop w:val="0"/>
                                      <w:marBottom w:val="0"/>
                                      <w:divBdr>
                                        <w:top w:val="none" w:sz="0" w:space="0" w:color="auto"/>
                                        <w:left w:val="none" w:sz="0" w:space="0" w:color="auto"/>
                                        <w:bottom w:val="none" w:sz="0" w:space="0" w:color="auto"/>
                                        <w:right w:val="none" w:sz="0" w:space="0" w:color="auto"/>
                                      </w:divBdr>
                                    </w:div>
                                    <w:div w:id="7814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125964">
      <w:bodyDiv w:val="1"/>
      <w:marLeft w:val="0"/>
      <w:marRight w:val="0"/>
      <w:marTop w:val="0"/>
      <w:marBottom w:val="0"/>
      <w:divBdr>
        <w:top w:val="none" w:sz="0" w:space="0" w:color="auto"/>
        <w:left w:val="none" w:sz="0" w:space="0" w:color="auto"/>
        <w:bottom w:val="none" w:sz="0" w:space="0" w:color="auto"/>
        <w:right w:val="none" w:sz="0" w:space="0" w:color="auto"/>
      </w:divBdr>
      <w:divsChild>
        <w:div w:id="1986659891">
          <w:marLeft w:val="0"/>
          <w:marRight w:val="0"/>
          <w:marTop w:val="0"/>
          <w:marBottom w:val="0"/>
          <w:divBdr>
            <w:top w:val="none" w:sz="0" w:space="0" w:color="auto"/>
            <w:left w:val="none" w:sz="0" w:space="0" w:color="auto"/>
            <w:bottom w:val="none" w:sz="0" w:space="0" w:color="auto"/>
            <w:right w:val="none" w:sz="0" w:space="0" w:color="auto"/>
          </w:divBdr>
          <w:divsChild>
            <w:div w:id="535897013">
              <w:marLeft w:val="0"/>
              <w:marRight w:val="0"/>
              <w:marTop w:val="0"/>
              <w:marBottom w:val="0"/>
              <w:divBdr>
                <w:top w:val="none" w:sz="0" w:space="0" w:color="auto"/>
                <w:left w:val="none" w:sz="0" w:space="0" w:color="auto"/>
                <w:bottom w:val="none" w:sz="0" w:space="0" w:color="auto"/>
                <w:right w:val="none" w:sz="0" w:space="0" w:color="auto"/>
              </w:divBdr>
              <w:divsChild>
                <w:div w:id="102462116">
                  <w:marLeft w:val="0"/>
                  <w:marRight w:val="0"/>
                  <w:marTop w:val="0"/>
                  <w:marBottom w:val="0"/>
                  <w:divBdr>
                    <w:top w:val="none" w:sz="0" w:space="0" w:color="auto"/>
                    <w:left w:val="none" w:sz="0" w:space="0" w:color="auto"/>
                    <w:bottom w:val="none" w:sz="0" w:space="0" w:color="auto"/>
                    <w:right w:val="none" w:sz="0" w:space="0" w:color="auto"/>
                  </w:divBdr>
                  <w:divsChild>
                    <w:div w:id="1318848416">
                      <w:marLeft w:val="0"/>
                      <w:marRight w:val="0"/>
                      <w:marTop w:val="0"/>
                      <w:marBottom w:val="0"/>
                      <w:divBdr>
                        <w:top w:val="none" w:sz="0" w:space="0" w:color="auto"/>
                        <w:left w:val="none" w:sz="0" w:space="0" w:color="auto"/>
                        <w:bottom w:val="none" w:sz="0" w:space="0" w:color="auto"/>
                        <w:right w:val="none" w:sz="0" w:space="0" w:color="auto"/>
                      </w:divBdr>
                      <w:divsChild>
                        <w:div w:id="1086029441">
                          <w:marLeft w:val="0"/>
                          <w:marRight w:val="0"/>
                          <w:marTop w:val="0"/>
                          <w:marBottom w:val="0"/>
                          <w:divBdr>
                            <w:top w:val="none" w:sz="0" w:space="0" w:color="auto"/>
                            <w:left w:val="none" w:sz="0" w:space="0" w:color="auto"/>
                            <w:bottom w:val="none" w:sz="0" w:space="0" w:color="auto"/>
                            <w:right w:val="none" w:sz="0" w:space="0" w:color="auto"/>
                          </w:divBdr>
                          <w:divsChild>
                            <w:div w:id="1133139228">
                              <w:marLeft w:val="0"/>
                              <w:marRight w:val="0"/>
                              <w:marTop w:val="0"/>
                              <w:marBottom w:val="0"/>
                              <w:divBdr>
                                <w:top w:val="none" w:sz="0" w:space="0" w:color="auto"/>
                                <w:left w:val="none" w:sz="0" w:space="0" w:color="auto"/>
                                <w:bottom w:val="none" w:sz="0" w:space="0" w:color="auto"/>
                                <w:right w:val="none" w:sz="0" w:space="0" w:color="auto"/>
                              </w:divBdr>
                              <w:divsChild>
                                <w:div w:id="361249044">
                                  <w:marLeft w:val="0"/>
                                  <w:marRight w:val="0"/>
                                  <w:marTop w:val="0"/>
                                  <w:marBottom w:val="0"/>
                                  <w:divBdr>
                                    <w:top w:val="none" w:sz="0" w:space="0" w:color="auto"/>
                                    <w:left w:val="none" w:sz="0" w:space="0" w:color="auto"/>
                                    <w:bottom w:val="none" w:sz="0" w:space="0" w:color="auto"/>
                                    <w:right w:val="none" w:sz="0" w:space="0" w:color="auto"/>
                                  </w:divBdr>
                                  <w:divsChild>
                                    <w:div w:id="2103644295">
                                      <w:marLeft w:val="0"/>
                                      <w:marRight w:val="0"/>
                                      <w:marTop w:val="0"/>
                                      <w:marBottom w:val="0"/>
                                      <w:divBdr>
                                        <w:top w:val="none" w:sz="0" w:space="0" w:color="auto"/>
                                        <w:left w:val="none" w:sz="0" w:space="0" w:color="auto"/>
                                        <w:bottom w:val="none" w:sz="0" w:space="0" w:color="auto"/>
                                        <w:right w:val="none" w:sz="0" w:space="0" w:color="auto"/>
                                      </w:divBdr>
                                    </w:div>
                                    <w:div w:id="38059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8209470">
      <w:bodyDiv w:val="1"/>
      <w:marLeft w:val="0"/>
      <w:marRight w:val="0"/>
      <w:marTop w:val="0"/>
      <w:marBottom w:val="0"/>
      <w:divBdr>
        <w:top w:val="none" w:sz="0" w:space="0" w:color="auto"/>
        <w:left w:val="none" w:sz="0" w:space="0" w:color="auto"/>
        <w:bottom w:val="none" w:sz="0" w:space="0" w:color="auto"/>
        <w:right w:val="none" w:sz="0" w:space="0" w:color="auto"/>
      </w:divBdr>
    </w:div>
    <w:div w:id="1598441248">
      <w:bodyDiv w:val="1"/>
      <w:marLeft w:val="0"/>
      <w:marRight w:val="0"/>
      <w:marTop w:val="0"/>
      <w:marBottom w:val="0"/>
      <w:divBdr>
        <w:top w:val="none" w:sz="0" w:space="0" w:color="auto"/>
        <w:left w:val="none" w:sz="0" w:space="0" w:color="auto"/>
        <w:bottom w:val="none" w:sz="0" w:space="0" w:color="auto"/>
        <w:right w:val="none" w:sz="0" w:space="0" w:color="auto"/>
      </w:divBdr>
    </w:div>
    <w:div w:id="1620531729">
      <w:bodyDiv w:val="1"/>
      <w:marLeft w:val="0"/>
      <w:marRight w:val="0"/>
      <w:marTop w:val="0"/>
      <w:marBottom w:val="0"/>
      <w:divBdr>
        <w:top w:val="none" w:sz="0" w:space="0" w:color="auto"/>
        <w:left w:val="none" w:sz="0" w:space="0" w:color="auto"/>
        <w:bottom w:val="none" w:sz="0" w:space="0" w:color="auto"/>
        <w:right w:val="none" w:sz="0" w:space="0" w:color="auto"/>
      </w:divBdr>
      <w:divsChild>
        <w:div w:id="1077096434">
          <w:marLeft w:val="0"/>
          <w:marRight w:val="0"/>
          <w:marTop w:val="0"/>
          <w:marBottom w:val="0"/>
          <w:divBdr>
            <w:top w:val="none" w:sz="0" w:space="0" w:color="auto"/>
            <w:left w:val="none" w:sz="0" w:space="0" w:color="auto"/>
            <w:bottom w:val="none" w:sz="0" w:space="0" w:color="auto"/>
            <w:right w:val="none" w:sz="0" w:space="0" w:color="auto"/>
          </w:divBdr>
          <w:divsChild>
            <w:div w:id="562720837">
              <w:marLeft w:val="0"/>
              <w:marRight w:val="0"/>
              <w:marTop w:val="0"/>
              <w:marBottom w:val="0"/>
              <w:divBdr>
                <w:top w:val="none" w:sz="0" w:space="0" w:color="auto"/>
                <w:left w:val="none" w:sz="0" w:space="0" w:color="auto"/>
                <w:bottom w:val="none" w:sz="0" w:space="0" w:color="auto"/>
                <w:right w:val="none" w:sz="0" w:space="0" w:color="auto"/>
              </w:divBdr>
              <w:divsChild>
                <w:div w:id="289289027">
                  <w:marLeft w:val="0"/>
                  <w:marRight w:val="0"/>
                  <w:marTop w:val="0"/>
                  <w:marBottom w:val="0"/>
                  <w:divBdr>
                    <w:top w:val="none" w:sz="0" w:space="0" w:color="auto"/>
                    <w:left w:val="none" w:sz="0" w:space="0" w:color="auto"/>
                    <w:bottom w:val="none" w:sz="0" w:space="0" w:color="auto"/>
                    <w:right w:val="none" w:sz="0" w:space="0" w:color="auto"/>
                  </w:divBdr>
                  <w:divsChild>
                    <w:div w:id="1945455485">
                      <w:marLeft w:val="0"/>
                      <w:marRight w:val="0"/>
                      <w:marTop w:val="0"/>
                      <w:marBottom w:val="0"/>
                      <w:divBdr>
                        <w:top w:val="none" w:sz="0" w:space="0" w:color="auto"/>
                        <w:left w:val="none" w:sz="0" w:space="0" w:color="auto"/>
                        <w:bottom w:val="none" w:sz="0" w:space="0" w:color="auto"/>
                        <w:right w:val="none" w:sz="0" w:space="0" w:color="auto"/>
                      </w:divBdr>
                      <w:divsChild>
                        <w:div w:id="701439244">
                          <w:marLeft w:val="0"/>
                          <w:marRight w:val="0"/>
                          <w:marTop w:val="0"/>
                          <w:marBottom w:val="0"/>
                          <w:divBdr>
                            <w:top w:val="none" w:sz="0" w:space="0" w:color="auto"/>
                            <w:left w:val="none" w:sz="0" w:space="0" w:color="auto"/>
                            <w:bottom w:val="none" w:sz="0" w:space="0" w:color="auto"/>
                            <w:right w:val="none" w:sz="0" w:space="0" w:color="auto"/>
                          </w:divBdr>
                          <w:divsChild>
                            <w:div w:id="1652173094">
                              <w:marLeft w:val="0"/>
                              <w:marRight w:val="0"/>
                              <w:marTop w:val="0"/>
                              <w:marBottom w:val="0"/>
                              <w:divBdr>
                                <w:top w:val="none" w:sz="0" w:space="0" w:color="auto"/>
                                <w:left w:val="none" w:sz="0" w:space="0" w:color="auto"/>
                                <w:bottom w:val="none" w:sz="0" w:space="0" w:color="auto"/>
                                <w:right w:val="none" w:sz="0" w:space="0" w:color="auto"/>
                              </w:divBdr>
                              <w:divsChild>
                                <w:div w:id="1584490639">
                                  <w:marLeft w:val="0"/>
                                  <w:marRight w:val="0"/>
                                  <w:marTop w:val="0"/>
                                  <w:marBottom w:val="0"/>
                                  <w:divBdr>
                                    <w:top w:val="none" w:sz="0" w:space="0" w:color="auto"/>
                                    <w:left w:val="none" w:sz="0" w:space="0" w:color="auto"/>
                                    <w:bottom w:val="none" w:sz="0" w:space="0" w:color="auto"/>
                                    <w:right w:val="none" w:sz="0" w:space="0" w:color="auto"/>
                                  </w:divBdr>
                                  <w:divsChild>
                                    <w:div w:id="63834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7895991">
      <w:bodyDiv w:val="1"/>
      <w:marLeft w:val="0"/>
      <w:marRight w:val="0"/>
      <w:marTop w:val="0"/>
      <w:marBottom w:val="0"/>
      <w:divBdr>
        <w:top w:val="none" w:sz="0" w:space="0" w:color="auto"/>
        <w:left w:val="none" w:sz="0" w:space="0" w:color="auto"/>
        <w:bottom w:val="none" w:sz="0" w:space="0" w:color="auto"/>
        <w:right w:val="none" w:sz="0" w:space="0" w:color="auto"/>
      </w:divBdr>
    </w:div>
    <w:div w:id="1961836338">
      <w:bodyDiv w:val="1"/>
      <w:marLeft w:val="0"/>
      <w:marRight w:val="0"/>
      <w:marTop w:val="0"/>
      <w:marBottom w:val="0"/>
      <w:divBdr>
        <w:top w:val="none" w:sz="0" w:space="0" w:color="auto"/>
        <w:left w:val="none" w:sz="0" w:space="0" w:color="auto"/>
        <w:bottom w:val="none" w:sz="0" w:space="0" w:color="auto"/>
        <w:right w:val="none" w:sz="0" w:space="0" w:color="auto"/>
      </w:divBdr>
    </w:div>
    <w:div w:id="2096437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dpb.org/blogs/images-of-the-past/west-river-childrens-hospital-polio-center-1949/" TargetMode="External"/><Relationship Id="rId13" Type="http://schemas.openxmlformats.org/officeDocument/2006/relationships/hyperlink" Target="http://listen.sdpb.org/post/ancient-ceremony-ancient-site-indigenous-people-pray-peak-named-enemy" TargetMode="External"/><Relationship Id="rId18" Type="http://schemas.openxmlformats.org/officeDocument/2006/relationships/hyperlink" Target="https://www.travelsouthdakota.com/explore-with-us/spotlights/dignity-earth-sky" TargetMode="External"/><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3.jpg"/><Relationship Id="rId7" Type="http://schemas.openxmlformats.org/officeDocument/2006/relationships/endnotes" Target="endnotes.xml"/><Relationship Id="rId12" Type="http://schemas.openxmlformats.org/officeDocument/2006/relationships/hyperlink" Target="https://www.youtube.com/watch?v=-uywMt1SCIM" TargetMode="External"/><Relationship Id="rId17" Type="http://schemas.openxmlformats.org/officeDocument/2006/relationships/hyperlink" Target="https://d43fweuh3sg51.cloudfront.net/media/media_files/MM6_Educator_Guide.pdf" TargetMode="External"/><Relationship Id="rId25"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hyperlink" Target="https://sdpb.pbslearningmedia.org/resource/9b5ee2c2-3e56-4f72-9726-0ac1dc96c6d8/the-shadow-knows/" TargetMode="External"/><Relationship Id="rId20" Type="http://schemas.openxmlformats.org/officeDocument/2006/relationships/hyperlink" Target="http://listen.sdpb.org/post/ceremony-marks-black-elk-peak-renamin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Xhr5hIKVcdA?t=44s" TargetMode="External"/><Relationship Id="rId24"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sdpb.pbslearningmedia.org/resource/mwnet-math-nbt-shadow/beyond-a-shadow-of-a-doubt/" TargetMode="External"/><Relationship Id="rId23" Type="http://schemas.openxmlformats.org/officeDocument/2006/relationships/image" Target="media/image5.jpeg"/><Relationship Id="rId28" Type="http://schemas.openxmlformats.org/officeDocument/2006/relationships/image" Target="media/image10.jpeg"/><Relationship Id="rId10" Type="http://schemas.openxmlformats.org/officeDocument/2006/relationships/hyperlink" Target="http://www.sdpb.org/blogs/images-of-the-past/new-survey-new-elevation-for-states-highest-peak/" TargetMode="External"/><Relationship Id="rId19"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listen.sdpb.org/post/ceremony-marks-black-elk-peak-renaming" TargetMode="Externa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E0A47E4A-70A4-4CB7-B0B9-7DDB2918C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5</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State of South Dakota</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Rokusek</dc:creator>
  <cp:lastModifiedBy>Rokusek, Steven</cp:lastModifiedBy>
  <cp:revision>58</cp:revision>
  <cp:lastPrinted>2018-01-11T01:54:00Z</cp:lastPrinted>
  <dcterms:created xsi:type="dcterms:W3CDTF">2025-06-28T19:34:00Z</dcterms:created>
  <dcterms:modified xsi:type="dcterms:W3CDTF">2026-09-16T17:27:00Z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2025-06-28T19:34:21Z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b24faa6d-b862-47b3-8fe2-798043b6f826</vt:lpwstr>
  </property>
  <property fmtid="{D5CDD505-2E9C-101B-9397-08002B2CF9AE}" pid="8" name="MSIP_Label_ec3b1a8e-41ed-4bc7-92d1-0305fbefd661_ContentBits">
    <vt:lpwstr>0</vt:lpwstr>
  </property>
</Properties>
</file>